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3AC46" w14:textId="77777777" w:rsidR="009F7936" w:rsidRDefault="009F7936" w:rsidP="003C112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8"/>
          <w:lang w:val="en-US"/>
        </w:rPr>
      </w:pPr>
    </w:p>
    <w:p w14:paraId="3DF4A018" w14:textId="2311C6F6" w:rsidR="009F7936" w:rsidRDefault="003C1129" w:rsidP="003C112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Interpretation of magnetic anomalies due to </w:t>
      </w:r>
      <w:r w:rsidR="004F04E2" w:rsidRPr="004F04E2">
        <w:rPr>
          <w:rFonts w:ascii="Arial" w:hAnsi="Arial" w:cs="Arial"/>
          <w:b/>
          <w:bCs/>
          <w:lang w:val="en-US"/>
        </w:rPr>
        <w:t>multiple d</w:t>
      </w:r>
      <w:r w:rsidR="00373A6A">
        <w:rPr>
          <w:rFonts w:ascii="Arial" w:hAnsi="Arial" w:cs="Arial"/>
          <w:b/>
          <w:bCs/>
          <w:lang w:val="en-US"/>
        </w:rPr>
        <w:t>i</w:t>
      </w:r>
      <w:r w:rsidR="004F04E2" w:rsidRPr="004F04E2">
        <w:rPr>
          <w:rFonts w:ascii="Arial" w:hAnsi="Arial" w:cs="Arial"/>
          <w:b/>
          <w:bCs/>
          <w:lang w:val="en-US"/>
        </w:rPr>
        <w:t xml:space="preserve">kes in the municipalities of Castro and </w:t>
      </w:r>
      <w:proofErr w:type="spellStart"/>
      <w:r w:rsidR="004F04E2" w:rsidRPr="004F04E2">
        <w:rPr>
          <w:rFonts w:ascii="Arial" w:hAnsi="Arial" w:cs="Arial"/>
          <w:b/>
          <w:bCs/>
          <w:lang w:val="en-US"/>
        </w:rPr>
        <w:t>Piraí</w:t>
      </w:r>
      <w:proofErr w:type="spellEnd"/>
      <w:r w:rsidR="004F04E2" w:rsidRPr="004F04E2">
        <w:rPr>
          <w:rFonts w:ascii="Arial" w:hAnsi="Arial" w:cs="Arial"/>
          <w:b/>
          <w:bCs/>
          <w:lang w:val="en-US"/>
        </w:rPr>
        <w:t xml:space="preserve"> do </w:t>
      </w:r>
      <w:proofErr w:type="spellStart"/>
      <w:r w:rsidR="004F04E2" w:rsidRPr="004F04E2">
        <w:rPr>
          <w:rFonts w:ascii="Arial" w:hAnsi="Arial" w:cs="Arial"/>
          <w:b/>
          <w:bCs/>
          <w:lang w:val="en-US"/>
        </w:rPr>
        <w:t>Sul</w:t>
      </w:r>
      <w:proofErr w:type="spellEnd"/>
      <w:r w:rsidR="004F04E2" w:rsidRPr="004F04E2">
        <w:rPr>
          <w:rFonts w:ascii="Arial" w:hAnsi="Arial" w:cs="Arial"/>
          <w:b/>
          <w:bCs/>
          <w:lang w:val="en-US"/>
        </w:rPr>
        <w:t xml:space="preserve">/PR </w:t>
      </w:r>
      <w:bookmarkStart w:id="0" w:name="_GoBack"/>
      <w:bookmarkEnd w:id="0"/>
    </w:p>
    <w:p w14:paraId="6CAE8811" w14:textId="02CCADB4" w:rsidR="009F7936" w:rsidRPr="004F04E2" w:rsidRDefault="00BC1C5A" w:rsidP="003C1129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szCs w:val="28"/>
        </w:rPr>
        <w:t xml:space="preserve">Vinicius Theobaldo Jorge¹, </w:t>
      </w:r>
      <w:r w:rsidR="007D1C2F">
        <w:rPr>
          <w:rFonts w:ascii="Arial" w:hAnsi="Arial" w:cs="Arial"/>
          <w:sz w:val="20"/>
          <w:szCs w:val="28"/>
        </w:rPr>
        <w:t>S</w:t>
      </w:r>
      <w:r>
        <w:rPr>
          <w:rFonts w:ascii="Arial" w:hAnsi="Arial" w:cs="Arial"/>
          <w:sz w:val="20"/>
          <w:szCs w:val="28"/>
        </w:rPr>
        <w:t xml:space="preserve">aulo </w:t>
      </w:r>
      <w:proofErr w:type="spellStart"/>
      <w:r>
        <w:rPr>
          <w:rFonts w:ascii="Arial" w:hAnsi="Arial" w:cs="Arial"/>
          <w:sz w:val="20"/>
          <w:szCs w:val="28"/>
        </w:rPr>
        <w:t>Pomponet</w:t>
      </w:r>
      <w:proofErr w:type="spellEnd"/>
      <w:r>
        <w:rPr>
          <w:rFonts w:ascii="Arial" w:hAnsi="Arial" w:cs="Arial"/>
          <w:sz w:val="20"/>
          <w:szCs w:val="28"/>
        </w:rPr>
        <w:t xml:space="preserve"> Oliveira¹, </w:t>
      </w:r>
      <w:r w:rsidR="007D1C2F">
        <w:rPr>
          <w:rFonts w:ascii="Arial" w:hAnsi="Arial" w:cs="Arial"/>
          <w:sz w:val="20"/>
          <w:szCs w:val="28"/>
        </w:rPr>
        <w:t>A</w:t>
      </w:r>
      <w:r>
        <w:rPr>
          <w:rFonts w:ascii="Arial" w:hAnsi="Arial" w:cs="Arial"/>
          <w:sz w:val="20"/>
          <w:szCs w:val="28"/>
        </w:rPr>
        <w:t xml:space="preserve">lessandra de Barros e Silva Bongiolo¹, </w:t>
      </w:r>
      <w:proofErr w:type="spellStart"/>
      <w:r w:rsidR="00677C25">
        <w:rPr>
          <w:rFonts w:ascii="Arial" w:hAnsi="Arial" w:cs="Arial"/>
          <w:sz w:val="20"/>
          <w:szCs w:val="28"/>
        </w:rPr>
        <w:t>Oderson</w:t>
      </w:r>
      <w:proofErr w:type="spellEnd"/>
      <w:r w:rsidR="00677C25">
        <w:rPr>
          <w:rFonts w:ascii="Arial" w:hAnsi="Arial" w:cs="Arial"/>
          <w:sz w:val="20"/>
          <w:szCs w:val="28"/>
        </w:rPr>
        <w:t xml:space="preserve"> Antônio de </w:t>
      </w:r>
      <w:r>
        <w:rPr>
          <w:rFonts w:ascii="Arial" w:hAnsi="Arial" w:cs="Arial"/>
          <w:sz w:val="20"/>
          <w:szCs w:val="28"/>
        </w:rPr>
        <w:t xml:space="preserve">Souza Filho², </w:t>
      </w:r>
      <w:proofErr w:type="spellStart"/>
      <w:r>
        <w:rPr>
          <w:rFonts w:ascii="Arial" w:hAnsi="Arial" w:cs="Arial"/>
          <w:sz w:val="20"/>
          <w:szCs w:val="28"/>
        </w:rPr>
        <w:t>Rodoilton</w:t>
      </w:r>
      <w:proofErr w:type="spellEnd"/>
      <w:r>
        <w:rPr>
          <w:rFonts w:ascii="Arial" w:hAnsi="Arial" w:cs="Arial"/>
          <w:sz w:val="20"/>
          <w:szCs w:val="28"/>
        </w:rPr>
        <w:t xml:space="preserve"> Stevanato¹</w:t>
      </w:r>
      <w:r w:rsidR="004F04E2" w:rsidRPr="004F6895">
        <w:rPr>
          <w:rFonts w:ascii="Arial" w:hAnsi="Arial" w:cs="Arial"/>
          <w:sz w:val="20"/>
          <w:szCs w:val="28"/>
        </w:rPr>
        <w:t>,</w:t>
      </w:r>
      <w:r w:rsidR="00677C25">
        <w:rPr>
          <w:rFonts w:ascii="Arial" w:hAnsi="Arial" w:cs="Arial"/>
          <w:sz w:val="20"/>
          <w:szCs w:val="28"/>
        </w:rPr>
        <w:t xml:space="preserve"> </w:t>
      </w:r>
      <w:r w:rsidR="007A3119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abrielle </w:t>
      </w:r>
      <w:r w:rsidR="007A311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manda Poi¹</w:t>
      </w:r>
      <w:r w:rsidR="00343ABD" w:rsidRPr="00343ABD">
        <w:rPr>
          <w:rFonts w:ascii="Arial" w:hAnsi="Arial" w:cs="Arial"/>
          <w:color w:val="202124"/>
          <w:sz w:val="20"/>
          <w:szCs w:val="20"/>
        </w:rPr>
        <w:t>,</w:t>
      </w:r>
      <w:r w:rsidR="00677C25">
        <w:rPr>
          <w:rFonts w:ascii="Arial" w:hAnsi="Arial" w:cs="Arial"/>
          <w:sz w:val="20"/>
          <w:szCs w:val="28"/>
        </w:rPr>
        <w:t xml:space="preserve"> </w:t>
      </w:r>
      <w:r w:rsidR="004F04E2" w:rsidRPr="004F6895">
        <w:rPr>
          <w:rFonts w:ascii="Arial" w:hAnsi="Arial" w:cs="Arial"/>
          <w:sz w:val="20"/>
          <w:szCs w:val="28"/>
        </w:rPr>
        <w:t>J</w:t>
      </w:r>
      <w:r w:rsidR="00677C25">
        <w:rPr>
          <w:rFonts w:ascii="Arial" w:hAnsi="Arial" w:cs="Arial"/>
          <w:sz w:val="20"/>
          <w:szCs w:val="28"/>
        </w:rPr>
        <w:t>eferson de Souza</w:t>
      </w:r>
      <w:r w:rsidR="004F04E2" w:rsidRPr="004F6895">
        <w:rPr>
          <w:rFonts w:ascii="Arial" w:hAnsi="Arial" w:cs="Arial"/>
          <w:sz w:val="20"/>
          <w:szCs w:val="28"/>
        </w:rPr>
        <w:t>³, ¹Univ</w:t>
      </w:r>
      <w:r w:rsidR="003C1129">
        <w:rPr>
          <w:rFonts w:ascii="Arial" w:hAnsi="Arial" w:cs="Arial"/>
          <w:sz w:val="20"/>
          <w:szCs w:val="28"/>
        </w:rPr>
        <w:t>ersidade Federal do Paraná, ²CGA/Serviço Geológico do Brasil</w:t>
      </w:r>
      <w:r w:rsidR="004F04E2" w:rsidRPr="004F6895">
        <w:rPr>
          <w:rFonts w:ascii="Arial" w:hAnsi="Arial" w:cs="Arial"/>
          <w:sz w:val="20"/>
          <w:szCs w:val="28"/>
        </w:rPr>
        <w:t xml:space="preserve">, ³Paraná </w:t>
      </w:r>
      <w:proofErr w:type="spellStart"/>
      <w:r w:rsidR="004F04E2" w:rsidRPr="004F6895">
        <w:rPr>
          <w:rFonts w:ascii="Arial" w:hAnsi="Arial" w:cs="Arial"/>
          <w:sz w:val="20"/>
          <w:szCs w:val="28"/>
        </w:rPr>
        <w:t>State</w:t>
      </w:r>
      <w:proofErr w:type="spellEnd"/>
      <w:r w:rsidR="004F04E2" w:rsidRPr="004F6895">
        <w:rPr>
          <w:rFonts w:ascii="Arial" w:hAnsi="Arial" w:cs="Arial"/>
          <w:sz w:val="20"/>
          <w:szCs w:val="28"/>
        </w:rPr>
        <w:t xml:space="preserve"> </w:t>
      </w:r>
      <w:proofErr w:type="spellStart"/>
      <w:r w:rsidR="004F04E2" w:rsidRPr="004F6895">
        <w:rPr>
          <w:rFonts w:ascii="Arial" w:hAnsi="Arial" w:cs="Arial"/>
          <w:sz w:val="20"/>
          <w:szCs w:val="28"/>
        </w:rPr>
        <w:t>Secretary</w:t>
      </w:r>
      <w:proofErr w:type="spellEnd"/>
      <w:r w:rsidR="004F04E2" w:rsidRPr="004F6895">
        <w:rPr>
          <w:rFonts w:ascii="Arial" w:hAnsi="Arial" w:cs="Arial"/>
          <w:sz w:val="20"/>
          <w:szCs w:val="28"/>
        </w:rPr>
        <w:t xml:space="preserve"> </w:t>
      </w:r>
      <w:proofErr w:type="spellStart"/>
      <w:r w:rsidR="004F04E2" w:rsidRPr="004F6895">
        <w:rPr>
          <w:rFonts w:ascii="Arial" w:hAnsi="Arial" w:cs="Arial"/>
          <w:sz w:val="20"/>
          <w:szCs w:val="28"/>
        </w:rPr>
        <w:t>of</w:t>
      </w:r>
      <w:proofErr w:type="spellEnd"/>
      <w:r w:rsidR="004F04E2" w:rsidRPr="004F6895">
        <w:rPr>
          <w:rFonts w:ascii="Arial" w:hAnsi="Arial" w:cs="Arial"/>
          <w:sz w:val="20"/>
          <w:szCs w:val="28"/>
        </w:rPr>
        <w:t xml:space="preserve"> </w:t>
      </w:r>
      <w:proofErr w:type="spellStart"/>
      <w:r w:rsidR="004F04E2" w:rsidRPr="004F6895">
        <w:rPr>
          <w:rFonts w:ascii="Arial" w:hAnsi="Arial" w:cs="Arial"/>
          <w:sz w:val="20"/>
          <w:szCs w:val="28"/>
        </w:rPr>
        <w:t>Education</w:t>
      </w:r>
      <w:proofErr w:type="spellEnd"/>
    </w:p>
    <w:p w14:paraId="7EA6DBB9" w14:textId="77777777" w:rsidR="009F7936" w:rsidRPr="00343ABD" w:rsidRDefault="009F7936" w:rsidP="003C1129">
      <w:pPr>
        <w:jc w:val="both"/>
        <w:rPr>
          <w:rFonts w:ascii="Arial" w:hAnsi="Arial" w:cs="Arial"/>
          <w:sz w:val="20"/>
        </w:rPr>
      </w:pPr>
    </w:p>
    <w:p w14:paraId="6248499B" w14:textId="77777777" w:rsidR="009F7936" w:rsidRPr="004F04E2" w:rsidRDefault="009F7936">
      <w:pPr>
        <w:sectPr w:rsidR="009F7936" w:rsidRPr="004F04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134" w:right="1134" w:bottom="1134" w:left="1134" w:header="709" w:footer="284" w:gutter="0"/>
          <w:cols w:space="708"/>
          <w:titlePg/>
          <w:docGrid w:linePitch="360"/>
        </w:sectPr>
      </w:pPr>
    </w:p>
    <w:p w14:paraId="0A3CB3D3" w14:textId="77777777" w:rsidR="009F7936" w:rsidRDefault="00F17CCA" w:rsidP="0020794C">
      <w:pPr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Copyright 20</w:t>
      </w:r>
      <w:r w:rsidR="00F67EF6">
        <w:rPr>
          <w:rFonts w:ascii="Arial" w:hAnsi="Arial" w:cs="Arial"/>
          <w:sz w:val="12"/>
        </w:rPr>
        <w:t>2</w:t>
      </w:r>
      <w:r w:rsidR="0066711C">
        <w:rPr>
          <w:rFonts w:ascii="Arial" w:hAnsi="Arial" w:cs="Arial"/>
          <w:sz w:val="12"/>
        </w:rPr>
        <w:t>3</w:t>
      </w:r>
      <w:r w:rsidR="009F7936">
        <w:rPr>
          <w:rFonts w:ascii="Arial" w:hAnsi="Arial" w:cs="Arial"/>
          <w:sz w:val="12"/>
        </w:rPr>
        <w:t xml:space="preserve">, </w:t>
      </w:r>
      <w:proofErr w:type="spellStart"/>
      <w:r w:rsidR="009F7936">
        <w:rPr>
          <w:rFonts w:ascii="Arial" w:hAnsi="Arial" w:cs="Arial"/>
          <w:sz w:val="12"/>
        </w:rPr>
        <w:t>SBGf</w:t>
      </w:r>
      <w:proofErr w:type="spellEnd"/>
      <w:r w:rsidR="009F7936">
        <w:rPr>
          <w:rFonts w:ascii="Arial" w:hAnsi="Arial" w:cs="Arial"/>
          <w:sz w:val="12"/>
        </w:rPr>
        <w:t xml:space="preserve"> - Sociedade Brasileira </w:t>
      </w:r>
      <w:r w:rsidR="0020794C">
        <w:rPr>
          <w:rFonts w:ascii="Arial" w:hAnsi="Arial" w:cs="Arial"/>
          <w:sz w:val="12"/>
        </w:rPr>
        <w:t>de Geofísica.</w:t>
      </w:r>
    </w:p>
    <w:p w14:paraId="55CB6A6F" w14:textId="77777777" w:rsidR="009F7936" w:rsidRDefault="009F7936" w:rsidP="0020794C">
      <w:pPr>
        <w:jc w:val="both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 xml:space="preserve">This paper was prepared for presentation </w:t>
      </w:r>
      <w:r w:rsidR="00D72520">
        <w:rPr>
          <w:rFonts w:ascii="Arial" w:hAnsi="Arial" w:cs="Arial"/>
          <w:sz w:val="12"/>
          <w:lang w:val="en-US"/>
        </w:rPr>
        <w:t xml:space="preserve">during the </w:t>
      </w:r>
      <w:r w:rsidR="00151AE1">
        <w:rPr>
          <w:rFonts w:ascii="Arial" w:hAnsi="Arial" w:cs="Arial"/>
          <w:sz w:val="12"/>
          <w:lang w:val="en-US"/>
        </w:rPr>
        <w:t>1</w:t>
      </w:r>
      <w:r w:rsidR="0066711C">
        <w:rPr>
          <w:rFonts w:ascii="Arial" w:hAnsi="Arial" w:cs="Arial"/>
          <w:sz w:val="12"/>
          <w:lang w:val="en-US"/>
        </w:rPr>
        <w:t>8</w:t>
      </w:r>
      <w:r>
        <w:rPr>
          <w:rFonts w:ascii="Arial" w:hAnsi="Arial" w:cs="Arial"/>
          <w:sz w:val="12"/>
          <w:vertAlign w:val="superscript"/>
          <w:lang w:val="en-US"/>
        </w:rPr>
        <w:t>th</w:t>
      </w:r>
      <w:r>
        <w:rPr>
          <w:rFonts w:ascii="Arial" w:hAnsi="Arial" w:cs="Arial"/>
          <w:sz w:val="12"/>
          <w:lang w:val="en-US"/>
        </w:rPr>
        <w:t xml:space="preserve"> International Congress of </w:t>
      </w:r>
      <w:r w:rsidR="00D72520">
        <w:rPr>
          <w:rFonts w:ascii="Arial" w:hAnsi="Arial" w:cs="Arial"/>
          <w:sz w:val="12"/>
          <w:lang w:val="en-US"/>
        </w:rPr>
        <w:t>t</w:t>
      </w:r>
      <w:r>
        <w:rPr>
          <w:rFonts w:ascii="Arial" w:hAnsi="Arial" w:cs="Arial"/>
          <w:sz w:val="12"/>
          <w:lang w:val="en-US"/>
        </w:rPr>
        <w:t xml:space="preserve">he Brazilian Geophysical Society held in </w:t>
      </w:r>
      <w:r w:rsidR="00BF2104">
        <w:rPr>
          <w:rFonts w:ascii="Arial" w:hAnsi="Arial" w:cs="Arial"/>
          <w:sz w:val="12"/>
          <w:lang w:val="en-US"/>
        </w:rPr>
        <w:t>Rio de Janeiro</w:t>
      </w:r>
      <w:r>
        <w:rPr>
          <w:rFonts w:ascii="Arial" w:hAnsi="Arial" w:cs="Arial"/>
          <w:sz w:val="12"/>
          <w:lang w:val="en-US"/>
        </w:rPr>
        <w:t>, Brazil,</w:t>
      </w:r>
      <w:r w:rsidR="008C491D">
        <w:rPr>
          <w:rFonts w:ascii="Arial" w:hAnsi="Arial" w:cs="Arial"/>
          <w:sz w:val="12"/>
          <w:lang w:val="en-US"/>
        </w:rPr>
        <w:t xml:space="preserve"> </w:t>
      </w:r>
      <w:r w:rsidR="001D4BC1">
        <w:rPr>
          <w:rFonts w:ascii="Arial" w:hAnsi="Arial" w:cs="Arial"/>
          <w:sz w:val="12"/>
          <w:lang w:val="en-US"/>
        </w:rPr>
        <w:t>1</w:t>
      </w:r>
      <w:r w:rsidR="00F67EF6">
        <w:rPr>
          <w:rFonts w:ascii="Arial" w:hAnsi="Arial" w:cs="Arial"/>
          <w:sz w:val="12"/>
          <w:lang w:val="en-US"/>
        </w:rPr>
        <w:t>6</w:t>
      </w:r>
      <w:r w:rsidR="001D4BC1">
        <w:rPr>
          <w:rFonts w:ascii="Arial" w:hAnsi="Arial" w:cs="Arial"/>
          <w:sz w:val="12"/>
          <w:lang w:val="en-US"/>
        </w:rPr>
        <w:t>-</w:t>
      </w:r>
      <w:r w:rsidR="00F67EF6">
        <w:rPr>
          <w:rFonts w:ascii="Arial" w:hAnsi="Arial" w:cs="Arial"/>
          <w:sz w:val="12"/>
          <w:lang w:val="en-US"/>
        </w:rPr>
        <w:t>19</w:t>
      </w:r>
      <w:r>
        <w:rPr>
          <w:rFonts w:ascii="Arial" w:hAnsi="Arial" w:cs="Arial"/>
          <w:sz w:val="12"/>
          <w:lang w:val="en-US"/>
        </w:rPr>
        <w:t xml:space="preserve"> </w:t>
      </w:r>
      <w:r w:rsidR="0066711C">
        <w:rPr>
          <w:rFonts w:ascii="Arial" w:hAnsi="Arial" w:cs="Arial"/>
          <w:sz w:val="12"/>
          <w:lang w:val="en-US"/>
        </w:rPr>
        <w:t xml:space="preserve">October </w:t>
      </w:r>
      <w:r>
        <w:rPr>
          <w:rFonts w:ascii="Arial" w:hAnsi="Arial" w:cs="Arial"/>
          <w:sz w:val="12"/>
          <w:lang w:val="en-US"/>
        </w:rPr>
        <w:t>20</w:t>
      </w:r>
      <w:r w:rsidR="00F67EF6">
        <w:rPr>
          <w:rFonts w:ascii="Arial" w:hAnsi="Arial" w:cs="Arial"/>
          <w:sz w:val="12"/>
          <w:lang w:val="en-US"/>
        </w:rPr>
        <w:t>2</w:t>
      </w:r>
      <w:r w:rsidR="0066711C">
        <w:rPr>
          <w:rFonts w:ascii="Arial" w:hAnsi="Arial" w:cs="Arial"/>
          <w:sz w:val="12"/>
          <w:lang w:val="en-US"/>
        </w:rPr>
        <w:t>3</w:t>
      </w:r>
      <w:r>
        <w:rPr>
          <w:rFonts w:ascii="Arial" w:hAnsi="Arial" w:cs="Arial"/>
          <w:sz w:val="12"/>
          <w:lang w:val="en-US"/>
        </w:rPr>
        <w:t>.</w:t>
      </w:r>
    </w:p>
    <w:p w14:paraId="77BF1AC8" w14:textId="77777777" w:rsidR="009F7936" w:rsidRDefault="009F7936" w:rsidP="0020794C">
      <w:pPr>
        <w:jc w:val="both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 xml:space="preserve">Contents </w:t>
      </w:r>
      <w:r w:rsidR="00151AE1">
        <w:rPr>
          <w:rFonts w:ascii="Arial" w:hAnsi="Arial" w:cs="Arial"/>
          <w:sz w:val="12"/>
          <w:lang w:val="en-US"/>
        </w:rPr>
        <w:t>of this paper were reviewed by t</w:t>
      </w:r>
      <w:r>
        <w:rPr>
          <w:rFonts w:ascii="Arial" w:hAnsi="Arial" w:cs="Arial"/>
          <w:sz w:val="12"/>
          <w:lang w:val="en-US"/>
        </w:rPr>
        <w:t xml:space="preserve">he Technical Committee of </w:t>
      </w:r>
      <w:r w:rsidR="00151AE1">
        <w:rPr>
          <w:rFonts w:ascii="Arial" w:hAnsi="Arial" w:cs="Arial"/>
          <w:sz w:val="12"/>
          <w:lang w:val="en-US"/>
        </w:rPr>
        <w:t>t</w:t>
      </w:r>
      <w:r>
        <w:rPr>
          <w:rFonts w:ascii="Arial" w:hAnsi="Arial" w:cs="Arial"/>
          <w:sz w:val="12"/>
          <w:lang w:val="en-US"/>
        </w:rPr>
        <w:t xml:space="preserve">he </w:t>
      </w:r>
      <w:r w:rsidR="00151AE1">
        <w:rPr>
          <w:rFonts w:ascii="Arial" w:hAnsi="Arial" w:cs="Arial"/>
          <w:sz w:val="12"/>
          <w:lang w:val="en-US"/>
        </w:rPr>
        <w:t>1</w:t>
      </w:r>
      <w:r w:rsidR="0066711C">
        <w:rPr>
          <w:rFonts w:ascii="Arial" w:hAnsi="Arial" w:cs="Arial"/>
          <w:sz w:val="12"/>
          <w:lang w:val="en-US"/>
        </w:rPr>
        <w:t>8</w:t>
      </w:r>
      <w:r>
        <w:rPr>
          <w:rFonts w:ascii="Arial" w:hAnsi="Arial" w:cs="Arial"/>
          <w:sz w:val="12"/>
          <w:vertAlign w:val="superscript"/>
          <w:lang w:val="en-US"/>
        </w:rPr>
        <w:t>th</w:t>
      </w:r>
      <w:r w:rsidR="00151AE1">
        <w:rPr>
          <w:rFonts w:ascii="Arial" w:hAnsi="Arial" w:cs="Arial"/>
          <w:sz w:val="12"/>
          <w:lang w:val="en-US"/>
        </w:rPr>
        <w:t xml:space="preserve"> International Congress of t</w:t>
      </w:r>
      <w:r>
        <w:rPr>
          <w:rFonts w:ascii="Arial" w:hAnsi="Arial" w:cs="Arial"/>
          <w:sz w:val="12"/>
          <w:lang w:val="en-US"/>
        </w:rPr>
        <w:t xml:space="preserve">he Brazilian Geophysical Society and do not necessarily represent any position of the </w:t>
      </w:r>
      <w:proofErr w:type="spellStart"/>
      <w:r>
        <w:rPr>
          <w:rFonts w:ascii="Arial" w:hAnsi="Arial" w:cs="Arial"/>
          <w:sz w:val="12"/>
          <w:lang w:val="en-US"/>
        </w:rPr>
        <w:t>SBGf</w:t>
      </w:r>
      <w:proofErr w:type="spellEnd"/>
      <w:r>
        <w:rPr>
          <w:rFonts w:ascii="Arial" w:hAnsi="Arial" w:cs="Arial"/>
          <w:sz w:val="12"/>
          <w:lang w:val="en-US"/>
        </w:rPr>
        <w:t>, its officers or mem</w:t>
      </w:r>
      <w:r w:rsidR="00D72520">
        <w:rPr>
          <w:rFonts w:ascii="Arial" w:hAnsi="Arial" w:cs="Arial"/>
          <w:sz w:val="12"/>
          <w:lang w:val="en-US"/>
        </w:rPr>
        <w:t xml:space="preserve">bers. Electronic reproduction </w:t>
      </w:r>
      <w:r>
        <w:rPr>
          <w:rFonts w:ascii="Arial" w:hAnsi="Arial" w:cs="Arial"/>
          <w:sz w:val="12"/>
          <w:lang w:val="en-US"/>
        </w:rPr>
        <w:t xml:space="preserve">or storage of any part of this paper for commercial purposes without the written consent of </w:t>
      </w:r>
      <w:r w:rsidR="00151AE1">
        <w:rPr>
          <w:rFonts w:ascii="Arial" w:hAnsi="Arial" w:cs="Arial"/>
          <w:sz w:val="12"/>
          <w:lang w:val="en-US"/>
        </w:rPr>
        <w:t>t</w:t>
      </w:r>
      <w:r>
        <w:rPr>
          <w:rFonts w:ascii="Arial" w:hAnsi="Arial" w:cs="Arial"/>
          <w:sz w:val="12"/>
          <w:lang w:val="en-US"/>
        </w:rPr>
        <w:t xml:space="preserve">he Brazilian Geophysical Society </w:t>
      </w:r>
      <w:proofErr w:type="gramStart"/>
      <w:r>
        <w:rPr>
          <w:rFonts w:ascii="Arial" w:hAnsi="Arial" w:cs="Arial"/>
          <w:sz w:val="12"/>
          <w:lang w:val="en-US"/>
        </w:rPr>
        <w:t>is prohibited</w:t>
      </w:r>
      <w:proofErr w:type="gramEnd"/>
      <w:r>
        <w:rPr>
          <w:rFonts w:ascii="Arial" w:hAnsi="Arial" w:cs="Arial"/>
          <w:sz w:val="12"/>
          <w:lang w:val="en-US"/>
        </w:rPr>
        <w:t>.</w:t>
      </w:r>
    </w:p>
    <w:p w14:paraId="79737186" w14:textId="77777777" w:rsidR="009F7936" w:rsidRDefault="0020794C">
      <w:pPr>
        <w:tabs>
          <w:tab w:val="left" w:leader="underscore" w:pos="4604"/>
        </w:tabs>
        <w:jc w:val="both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_____________________________________________________________________________________________________________________________________________________</w:t>
      </w:r>
    </w:p>
    <w:p w14:paraId="5E9C7E8A" w14:textId="77777777" w:rsidR="00261125" w:rsidRDefault="009F7936" w:rsidP="00261125">
      <w:pPr>
        <w:pStyle w:val="Ttulo1"/>
        <w:spacing w:before="240"/>
        <w:rPr>
          <w:sz w:val="20"/>
          <w:szCs w:val="28"/>
        </w:rPr>
      </w:pPr>
      <w:r w:rsidRPr="0020794C">
        <w:rPr>
          <w:sz w:val="20"/>
          <w:szCs w:val="28"/>
        </w:rPr>
        <w:t>Abstract</w:t>
      </w:r>
    </w:p>
    <w:p w14:paraId="07CF7E25" w14:textId="41675583" w:rsidR="009F7936" w:rsidRPr="00BC1C5A" w:rsidRDefault="00261125" w:rsidP="005A089E">
      <w:pPr>
        <w:jc w:val="both"/>
        <w:rPr>
          <w:rFonts w:ascii="Arial" w:hAnsi="Arial" w:cs="Arial"/>
          <w:sz w:val="20"/>
          <w:lang w:val="en-US"/>
        </w:rPr>
      </w:pPr>
      <w:r w:rsidRPr="00BC1C5A">
        <w:rPr>
          <w:rFonts w:ascii="Arial" w:hAnsi="Arial" w:cs="Arial"/>
          <w:sz w:val="20"/>
          <w:lang w:val="en-US"/>
        </w:rPr>
        <w:t xml:space="preserve">The region of Castro and </w:t>
      </w:r>
      <w:proofErr w:type="spellStart"/>
      <w:r w:rsidRPr="00BC1C5A">
        <w:rPr>
          <w:rFonts w:ascii="Arial" w:hAnsi="Arial" w:cs="Arial"/>
          <w:sz w:val="20"/>
          <w:lang w:val="en-US"/>
        </w:rPr>
        <w:t>Piraí</w:t>
      </w:r>
      <w:proofErr w:type="spellEnd"/>
      <w:r w:rsidRPr="00BC1C5A">
        <w:rPr>
          <w:rFonts w:ascii="Arial" w:hAnsi="Arial" w:cs="Arial"/>
          <w:sz w:val="20"/>
          <w:lang w:val="en-US"/>
        </w:rPr>
        <w:t xml:space="preserve"> do </w:t>
      </w:r>
      <w:proofErr w:type="spellStart"/>
      <w:r w:rsidRPr="00BC1C5A">
        <w:rPr>
          <w:rFonts w:ascii="Arial" w:hAnsi="Arial" w:cs="Arial"/>
          <w:sz w:val="20"/>
          <w:lang w:val="en-US"/>
        </w:rPr>
        <w:t>Sul</w:t>
      </w:r>
      <w:proofErr w:type="spellEnd"/>
      <w:r w:rsidRPr="00BC1C5A">
        <w:rPr>
          <w:rFonts w:ascii="Arial" w:hAnsi="Arial" w:cs="Arial"/>
          <w:sz w:val="20"/>
          <w:lang w:val="en-US"/>
        </w:rPr>
        <w:t xml:space="preserve"> </w:t>
      </w:r>
      <w:r w:rsidR="00150C60" w:rsidRPr="00BC1C5A">
        <w:rPr>
          <w:rFonts w:ascii="Arial" w:hAnsi="Arial" w:cs="Arial"/>
          <w:sz w:val="20"/>
          <w:lang w:val="en-US"/>
        </w:rPr>
        <w:t xml:space="preserve">is </w:t>
      </w:r>
      <w:r w:rsidRPr="00BC1C5A">
        <w:rPr>
          <w:rFonts w:ascii="Arial" w:hAnsi="Arial" w:cs="Arial"/>
          <w:sz w:val="20"/>
          <w:lang w:val="en-US"/>
        </w:rPr>
        <w:t>located in the central north of</w:t>
      </w:r>
      <w:r w:rsidR="00150C60" w:rsidRPr="00BC1C5A">
        <w:rPr>
          <w:rFonts w:ascii="Arial" w:hAnsi="Arial" w:cs="Arial"/>
          <w:sz w:val="20"/>
          <w:lang w:val="en-US"/>
        </w:rPr>
        <w:t xml:space="preserve"> the state of Paraná,</w:t>
      </w:r>
      <w:r w:rsidRPr="00BC1C5A">
        <w:rPr>
          <w:rFonts w:ascii="Arial" w:hAnsi="Arial" w:cs="Arial"/>
          <w:sz w:val="20"/>
          <w:lang w:val="en-US"/>
        </w:rPr>
        <w:t xml:space="preserve"> in the geological context of the </w:t>
      </w:r>
      <w:proofErr w:type="spellStart"/>
      <w:r w:rsidRPr="00BC1C5A">
        <w:rPr>
          <w:rFonts w:ascii="Arial" w:hAnsi="Arial" w:cs="Arial"/>
          <w:sz w:val="20"/>
          <w:lang w:val="en-US"/>
        </w:rPr>
        <w:t>Açungui</w:t>
      </w:r>
      <w:proofErr w:type="spellEnd"/>
      <w:r w:rsidRPr="00BC1C5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C1C5A">
        <w:rPr>
          <w:rFonts w:ascii="Arial" w:hAnsi="Arial" w:cs="Arial"/>
          <w:sz w:val="20"/>
          <w:lang w:val="en-US"/>
        </w:rPr>
        <w:t>Supergroup</w:t>
      </w:r>
      <w:proofErr w:type="spellEnd"/>
      <w:r w:rsidRPr="00BC1C5A">
        <w:rPr>
          <w:rFonts w:ascii="Arial" w:hAnsi="Arial" w:cs="Arial"/>
          <w:sz w:val="20"/>
          <w:lang w:val="en-US"/>
        </w:rPr>
        <w:t xml:space="preserve">, the </w:t>
      </w:r>
      <w:proofErr w:type="spellStart"/>
      <w:r w:rsidRPr="00BC1C5A">
        <w:rPr>
          <w:rFonts w:ascii="Arial" w:hAnsi="Arial" w:cs="Arial"/>
          <w:sz w:val="20"/>
          <w:lang w:val="en-US"/>
        </w:rPr>
        <w:t>Itaiacoca</w:t>
      </w:r>
      <w:proofErr w:type="spellEnd"/>
      <w:r w:rsidRPr="00BC1C5A">
        <w:rPr>
          <w:rFonts w:ascii="Arial" w:hAnsi="Arial" w:cs="Arial"/>
          <w:sz w:val="20"/>
          <w:lang w:val="en-US"/>
        </w:rPr>
        <w:t xml:space="preserve"> Group, the </w:t>
      </w:r>
      <w:proofErr w:type="spellStart"/>
      <w:r w:rsidRPr="00BC1C5A">
        <w:rPr>
          <w:rFonts w:ascii="Arial" w:hAnsi="Arial" w:cs="Arial"/>
          <w:sz w:val="20"/>
          <w:lang w:val="en-US"/>
        </w:rPr>
        <w:t>Três</w:t>
      </w:r>
      <w:proofErr w:type="spellEnd"/>
      <w:r w:rsidRPr="00BC1C5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C1C5A">
        <w:rPr>
          <w:rFonts w:ascii="Arial" w:hAnsi="Arial" w:cs="Arial"/>
          <w:sz w:val="20"/>
          <w:lang w:val="en-US"/>
        </w:rPr>
        <w:t>Córregos</w:t>
      </w:r>
      <w:proofErr w:type="spellEnd"/>
      <w:r w:rsidRPr="00BC1C5A">
        <w:rPr>
          <w:rFonts w:ascii="Arial" w:hAnsi="Arial" w:cs="Arial"/>
          <w:sz w:val="20"/>
          <w:lang w:val="en-US"/>
        </w:rPr>
        <w:t xml:space="preserve"> and </w:t>
      </w:r>
      <w:proofErr w:type="spellStart"/>
      <w:r w:rsidRPr="00BC1C5A">
        <w:rPr>
          <w:rFonts w:ascii="Arial" w:hAnsi="Arial" w:cs="Arial"/>
          <w:sz w:val="20"/>
          <w:lang w:val="en-US"/>
        </w:rPr>
        <w:t>Cunhaporanga</w:t>
      </w:r>
      <w:proofErr w:type="spellEnd"/>
      <w:r w:rsidRPr="00BC1C5A">
        <w:rPr>
          <w:rFonts w:ascii="Arial" w:hAnsi="Arial" w:cs="Arial"/>
          <w:sz w:val="20"/>
          <w:lang w:val="en-US"/>
        </w:rPr>
        <w:t xml:space="preserve"> Granite Suites, the Castro Group, the Ediacaran </w:t>
      </w:r>
      <w:proofErr w:type="spellStart"/>
      <w:r w:rsidRPr="00BC1C5A">
        <w:rPr>
          <w:rFonts w:ascii="Arial" w:hAnsi="Arial" w:cs="Arial"/>
          <w:sz w:val="20"/>
          <w:lang w:val="en-US"/>
        </w:rPr>
        <w:t>Granitoids</w:t>
      </w:r>
      <w:proofErr w:type="spellEnd"/>
      <w:r w:rsidRPr="00BC1C5A">
        <w:rPr>
          <w:rFonts w:ascii="Arial" w:hAnsi="Arial" w:cs="Arial"/>
          <w:sz w:val="20"/>
          <w:lang w:val="en-US"/>
        </w:rPr>
        <w:t>, the Arco de Pon</w:t>
      </w:r>
      <w:r w:rsidR="00BF52E0" w:rsidRPr="00BC1C5A">
        <w:rPr>
          <w:rFonts w:ascii="Arial" w:hAnsi="Arial" w:cs="Arial"/>
          <w:sz w:val="20"/>
          <w:lang w:val="en-US"/>
        </w:rPr>
        <w:t xml:space="preserve">ta </w:t>
      </w:r>
      <w:proofErr w:type="spellStart"/>
      <w:r w:rsidR="00BF52E0" w:rsidRPr="00BC1C5A">
        <w:rPr>
          <w:rFonts w:ascii="Arial" w:hAnsi="Arial" w:cs="Arial"/>
          <w:sz w:val="20"/>
          <w:lang w:val="en-US"/>
        </w:rPr>
        <w:t>Grossa</w:t>
      </w:r>
      <w:proofErr w:type="spellEnd"/>
      <w:r w:rsidR="00BF52E0" w:rsidRPr="00BC1C5A">
        <w:rPr>
          <w:rFonts w:ascii="Arial" w:hAnsi="Arial" w:cs="Arial"/>
          <w:sz w:val="20"/>
          <w:lang w:val="en-US"/>
        </w:rPr>
        <w:t>,</w:t>
      </w:r>
      <w:r w:rsidRPr="00BC1C5A">
        <w:rPr>
          <w:rFonts w:ascii="Arial" w:hAnsi="Arial" w:cs="Arial"/>
          <w:sz w:val="20"/>
          <w:lang w:val="en-US"/>
        </w:rPr>
        <w:t xml:space="preserve"> and of alluvial deposits. Among the many geological structure</w:t>
      </w:r>
      <w:r w:rsidR="008B2F55" w:rsidRPr="00BC1C5A">
        <w:rPr>
          <w:rFonts w:ascii="Arial" w:hAnsi="Arial" w:cs="Arial"/>
          <w:sz w:val="20"/>
          <w:lang w:val="en-US"/>
        </w:rPr>
        <w:t>s that are found in the region</w:t>
      </w:r>
      <w:r w:rsidRPr="00BC1C5A">
        <w:rPr>
          <w:rFonts w:ascii="Arial" w:hAnsi="Arial" w:cs="Arial"/>
          <w:sz w:val="20"/>
          <w:lang w:val="en-US"/>
        </w:rPr>
        <w:t xml:space="preserve">, </w:t>
      </w:r>
      <w:r w:rsidR="008B2F55" w:rsidRPr="00BC1C5A">
        <w:rPr>
          <w:rFonts w:ascii="Arial" w:hAnsi="Arial" w:cs="Arial"/>
          <w:sz w:val="20"/>
          <w:lang w:val="en-US"/>
        </w:rPr>
        <w:t>diabase dikes stand out. They</w:t>
      </w:r>
      <w:r w:rsidRPr="00BC1C5A">
        <w:rPr>
          <w:rFonts w:ascii="Arial" w:hAnsi="Arial" w:cs="Arial"/>
          <w:sz w:val="20"/>
          <w:lang w:val="en-US"/>
        </w:rPr>
        <w:t xml:space="preserve"> are important for understanding the genetic,</w:t>
      </w:r>
      <w:r w:rsidR="00BB4F85" w:rsidRPr="00BC1C5A">
        <w:rPr>
          <w:rFonts w:ascii="Arial" w:hAnsi="Arial" w:cs="Arial"/>
          <w:sz w:val="20"/>
          <w:lang w:val="en-US"/>
        </w:rPr>
        <w:t xml:space="preserve"> past</w:t>
      </w:r>
      <w:r w:rsidRPr="00BC1C5A">
        <w:rPr>
          <w:rFonts w:ascii="Arial" w:hAnsi="Arial" w:cs="Arial"/>
          <w:sz w:val="20"/>
          <w:lang w:val="en-US"/>
        </w:rPr>
        <w:t xml:space="preserve"> </w:t>
      </w:r>
      <w:r w:rsidR="002A70EA" w:rsidRPr="00BC1C5A">
        <w:rPr>
          <w:rFonts w:ascii="Arial" w:hAnsi="Arial" w:cs="Arial"/>
          <w:sz w:val="20"/>
          <w:lang w:val="en-US"/>
        </w:rPr>
        <w:t xml:space="preserve">endogenous </w:t>
      </w:r>
      <w:r w:rsidRPr="00BC1C5A">
        <w:rPr>
          <w:rFonts w:ascii="Arial" w:hAnsi="Arial" w:cs="Arial"/>
          <w:sz w:val="20"/>
          <w:lang w:val="en-US"/>
        </w:rPr>
        <w:t>processes, in addition to being valuable markers of the tectonic environment. In a broader context, dikes are structures of tabular format, which are discordant in relation to the structure of the host rock and can have different compositions, being outcrops or sub-outcrops. For the study and characterization of these bodies, geophysics plays a fundamental role since different formations and geological conditions generate different physical properties and their contrast are of paramount importance for the investigation of the</w:t>
      </w:r>
      <w:r w:rsidR="002A70EA" w:rsidRPr="00BC1C5A">
        <w:rPr>
          <w:rFonts w:ascii="Arial" w:hAnsi="Arial" w:cs="Arial"/>
          <w:sz w:val="20"/>
          <w:lang w:val="en-US"/>
        </w:rPr>
        <w:t>se formations in the subsurface</w:t>
      </w:r>
      <w:r w:rsidRPr="00BC1C5A">
        <w:rPr>
          <w:rFonts w:ascii="Arial" w:hAnsi="Arial" w:cs="Arial"/>
          <w:sz w:val="20"/>
          <w:lang w:val="en-US"/>
        </w:rPr>
        <w:t xml:space="preserve">. </w:t>
      </w:r>
      <w:r w:rsidR="004D699B" w:rsidRPr="00BC1C5A">
        <w:rPr>
          <w:rFonts w:ascii="Arial" w:hAnsi="Arial" w:cs="Arial"/>
          <w:sz w:val="20"/>
          <w:lang w:val="en-US"/>
        </w:rPr>
        <w:t xml:space="preserve">We </w:t>
      </w:r>
      <w:r w:rsidR="001C7990" w:rsidRPr="00BC1C5A">
        <w:rPr>
          <w:rFonts w:ascii="Arial" w:hAnsi="Arial" w:cs="Arial"/>
          <w:sz w:val="20"/>
          <w:lang w:val="en-US"/>
        </w:rPr>
        <w:t>applied</w:t>
      </w:r>
      <w:r w:rsidR="004D699B" w:rsidRPr="00BC1C5A">
        <w:rPr>
          <w:rFonts w:ascii="Arial" w:hAnsi="Arial" w:cs="Arial"/>
          <w:sz w:val="20"/>
          <w:lang w:val="en-US"/>
        </w:rPr>
        <w:t xml:space="preserve"> inversion methods with</w:t>
      </w:r>
      <w:r w:rsidR="001C7990" w:rsidRPr="00BC1C5A">
        <w:rPr>
          <w:rFonts w:ascii="Arial" w:hAnsi="Arial" w:cs="Arial"/>
          <w:sz w:val="20"/>
          <w:lang w:val="en-US"/>
        </w:rPr>
        <w:t xml:space="preserve"> low computational cost to</w:t>
      </w:r>
      <w:r w:rsidRPr="00BC1C5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C1C5A">
        <w:rPr>
          <w:rFonts w:ascii="Arial" w:hAnsi="Arial" w:cs="Arial"/>
          <w:sz w:val="20"/>
          <w:lang w:val="en-US"/>
        </w:rPr>
        <w:t>magnetometric</w:t>
      </w:r>
      <w:proofErr w:type="spellEnd"/>
      <w:r w:rsidRPr="00BC1C5A">
        <w:rPr>
          <w:rFonts w:ascii="Arial" w:hAnsi="Arial" w:cs="Arial"/>
          <w:sz w:val="20"/>
          <w:lang w:val="en-US"/>
        </w:rPr>
        <w:t xml:space="preserve"> data in the regio</w:t>
      </w:r>
      <w:r w:rsidR="001C7990" w:rsidRPr="00BC1C5A">
        <w:rPr>
          <w:rFonts w:ascii="Arial" w:hAnsi="Arial" w:cs="Arial"/>
          <w:sz w:val="20"/>
          <w:lang w:val="en-US"/>
        </w:rPr>
        <w:t xml:space="preserve">n of Castro and </w:t>
      </w:r>
      <w:proofErr w:type="spellStart"/>
      <w:r w:rsidR="001C7990" w:rsidRPr="00BC1C5A">
        <w:rPr>
          <w:rFonts w:ascii="Arial" w:hAnsi="Arial" w:cs="Arial"/>
          <w:sz w:val="20"/>
          <w:lang w:val="en-US"/>
        </w:rPr>
        <w:t>Piraí</w:t>
      </w:r>
      <w:proofErr w:type="spellEnd"/>
      <w:r w:rsidR="001C7990" w:rsidRPr="00BC1C5A">
        <w:rPr>
          <w:rFonts w:ascii="Arial" w:hAnsi="Arial" w:cs="Arial"/>
          <w:sz w:val="20"/>
          <w:lang w:val="en-US"/>
        </w:rPr>
        <w:t xml:space="preserve"> do </w:t>
      </w:r>
      <w:proofErr w:type="spellStart"/>
      <w:r w:rsidR="001C7990" w:rsidRPr="00BC1C5A">
        <w:rPr>
          <w:rFonts w:ascii="Arial" w:hAnsi="Arial" w:cs="Arial"/>
          <w:sz w:val="20"/>
          <w:lang w:val="en-US"/>
        </w:rPr>
        <w:t>Sul</w:t>
      </w:r>
      <w:proofErr w:type="spellEnd"/>
      <w:r w:rsidR="001C7990" w:rsidRPr="00BC1C5A">
        <w:rPr>
          <w:rFonts w:ascii="Arial" w:hAnsi="Arial" w:cs="Arial"/>
          <w:sz w:val="20"/>
          <w:lang w:val="en-US"/>
        </w:rPr>
        <w:t>,</w:t>
      </w:r>
      <w:r w:rsidRPr="00BC1C5A">
        <w:rPr>
          <w:rFonts w:ascii="Arial" w:hAnsi="Arial" w:cs="Arial"/>
          <w:sz w:val="20"/>
          <w:lang w:val="en-US"/>
        </w:rPr>
        <w:t xml:space="preserve"> obtain</w:t>
      </w:r>
      <w:r w:rsidR="001C7990" w:rsidRPr="00BC1C5A">
        <w:rPr>
          <w:rFonts w:ascii="Arial" w:hAnsi="Arial" w:cs="Arial"/>
          <w:sz w:val="20"/>
          <w:lang w:val="en-US"/>
        </w:rPr>
        <w:t>ing</w:t>
      </w:r>
      <w:r w:rsidRPr="00BC1C5A">
        <w:rPr>
          <w:rFonts w:ascii="Arial" w:hAnsi="Arial" w:cs="Arial"/>
          <w:sz w:val="20"/>
          <w:lang w:val="en-US"/>
        </w:rPr>
        <w:t xml:space="preserve"> their main pa</w:t>
      </w:r>
      <w:r w:rsidR="005E31DB" w:rsidRPr="00BC1C5A">
        <w:rPr>
          <w:rFonts w:ascii="Arial" w:hAnsi="Arial" w:cs="Arial"/>
          <w:sz w:val="20"/>
          <w:lang w:val="en-US"/>
        </w:rPr>
        <w:t>rameters.</w:t>
      </w:r>
      <w:r w:rsidR="005A089E" w:rsidRPr="00BC1C5A">
        <w:rPr>
          <w:lang w:val="en-US"/>
        </w:rPr>
        <w:t xml:space="preserve"> </w:t>
      </w:r>
      <w:r w:rsidR="00BB4F85" w:rsidRPr="00BC1C5A">
        <w:rPr>
          <w:rFonts w:ascii="Arial" w:hAnsi="Arial" w:cs="Arial"/>
          <w:sz w:val="20"/>
          <w:lang w:val="en-US"/>
        </w:rPr>
        <w:t>This research aims to help</w:t>
      </w:r>
      <w:r w:rsidR="005A089E" w:rsidRPr="00BC1C5A">
        <w:rPr>
          <w:rFonts w:ascii="Arial" w:hAnsi="Arial" w:cs="Arial"/>
          <w:sz w:val="20"/>
          <w:lang w:val="en-US"/>
        </w:rPr>
        <w:t xml:space="preserve"> understand</w:t>
      </w:r>
      <w:r w:rsidR="00BB4F85" w:rsidRPr="00BC1C5A">
        <w:rPr>
          <w:rFonts w:ascii="Arial" w:hAnsi="Arial" w:cs="Arial"/>
          <w:sz w:val="20"/>
          <w:lang w:val="en-US"/>
        </w:rPr>
        <w:t>ing the impact</w:t>
      </w:r>
      <w:r w:rsidR="005A089E" w:rsidRPr="00BC1C5A">
        <w:rPr>
          <w:rFonts w:ascii="Arial" w:hAnsi="Arial" w:cs="Arial"/>
          <w:sz w:val="20"/>
          <w:lang w:val="en-US"/>
        </w:rPr>
        <w:t xml:space="preserve"> of dikes o</w:t>
      </w:r>
      <w:r w:rsidR="000F6ECE">
        <w:rPr>
          <w:rFonts w:ascii="Arial" w:hAnsi="Arial" w:cs="Arial"/>
          <w:sz w:val="20"/>
          <w:lang w:val="en-US"/>
        </w:rPr>
        <w:t>n water productivity through drilled water</w:t>
      </w:r>
      <w:r w:rsidR="005A089E" w:rsidRPr="00BC1C5A">
        <w:rPr>
          <w:rFonts w:ascii="Arial" w:hAnsi="Arial" w:cs="Arial"/>
          <w:sz w:val="20"/>
          <w:lang w:val="en-US"/>
        </w:rPr>
        <w:t xml:space="preserve"> wells.</w:t>
      </w:r>
      <w:r w:rsidR="005E31DB" w:rsidRPr="00BC1C5A">
        <w:rPr>
          <w:rFonts w:ascii="Arial" w:hAnsi="Arial" w:cs="Arial"/>
          <w:sz w:val="20"/>
          <w:lang w:val="en-US"/>
        </w:rPr>
        <w:t xml:space="preserve"> </w:t>
      </w:r>
      <w:r w:rsidR="00BB4F85" w:rsidRPr="00BC1C5A">
        <w:rPr>
          <w:rFonts w:ascii="Arial" w:hAnsi="Arial" w:cs="Arial"/>
          <w:sz w:val="20"/>
          <w:lang w:val="en-US"/>
        </w:rPr>
        <w:t xml:space="preserve">To investigate and map large structures in the target </w:t>
      </w:r>
      <w:r w:rsidR="00E21D7F" w:rsidRPr="00BC1C5A">
        <w:rPr>
          <w:rFonts w:ascii="Arial" w:hAnsi="Arial" w:cs="Arial"/>
          <w:sz w:val="20"/>
          <w:lang w:val="en-US"/>
        </w:rPr>
        <w:t>a</w:t>
      </w:r>
      <w:r w:rsidR="00BB4F85" w:rsidRPr="00BC1C5A">
        <w:rPr>
          <w:rFonts w:ascii="Arial" w:hAnsi="Arial" w:cs="Arial"/>
          <w:sz w:val="20"/>
          <w:lang w:val="en-US"/>
        </w:rPr>
        <w:t>rea, we have employed</w:t>
      </w:r>
      <w:r w:rsidR="005E31DB" w:rsidRPr="00BC1C5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1D7F" w:rsidRPr="00BC1C5A">
        <w:rPr>
          <w:rFonts w:ascii="Arial" w:hAnsi="Arial" w:cs="Arial"/>
          <w:sz w:val="20"/>
          <w:lang w:val="en-US"/>
        </w:rPr>
        <w:t>airbone</w:t>
      </w:r>
      <w:proofErr w:type="spellEnd"/>
      <w:r w:rsidR="00E21D7F" w:rsidRPr="00BC1C5A">
        <w:rPr>
          <w:rFonts w:ascii="Arial" w:hAnsi="Arial" w:cs="Arial"/>
          <w:sz w:val="20"/>
          <w:lang w:val="en-US"/>
        </w:rPr>
        <w:t xml:space="preserve"> magnetic data form the </w:t>
      </w:r>
      <w:proofErr w:type="spellStart"/>
      <w:r w:rsidR="00E21D7F" w:rsidRPr="00BC1C5A">
        <w:rPr>
          <w:rFonts w:ascii="Arial" w:hAnsi="Arial" w:cs="Arial"/>
          <w:sz w:val="20"/>
          <w:lang w:val="en-US"/>
        </w:rPr>
        <w:t>Aerogeophysical</w:t>
      </w:r>
      <w:proofErr w:type="spellEnd"/>
      <w:r w:rsidR="00E21D7F" w:rsidRPr="00BC1C5A">
        <w:rPr>
          <w:rFonts w:ascii="Arial" w:hAnsi="Arial" w:cs="Arial"/>
          <w:sz w:val="20"/>
          <w:lang w:val="en-US"/>
        </w:rPr>
        <w:t xml:space="preserve"> </w:t>
      </w:r>
      <w:r w:rsidR="005E31DB" w:rsidRPr="00BC1C5A">
        <w:rPr>
          <w:rFonts w:ascii="Arial" w:hAnsi="Arial" w:cs="Arial"/>
          <w:sz w:val="20"/>
          <w:lang w:val="en-US"/>
        </w:rPr>
        <w:t>S</w:t>
      </w:r>
      <w:r w:rsidR="00F65AF0" w:rsidRPr="00BC1C5A">
        <w:rPr>
          <w:rFonts w:ascii="Arial" w:hAnsi="Arial" w:cs="Arial"/>
          <w:sz w:val="20"/>
          <w:lang w:val="en-US"/>
        </w:rPr>
        <w:t>urvey Paraná-</w:t>
      </w:r>
      <w:r w:rsidRPr="00BC1C5A">
        <w:rPr>
          <w:rFonts w:ascii="Arial" w:hAnsi="Arial" w:cs="Arial"/>
          <w:sz w:val="20"/>
          <w:lang w:val="en-US"/>
        </w:rPr>
        <w:t>Santa Catarina carried out by the Geological</w:t>
      </w:r>
      <w:r w:rsidR="00F65AF0" w:rsidRPr="00BC1C5A">
        <w:rPr>
          <w:rFonts w:ascii="Arial" w:hAnsi="Arial" w:cs="Arial"/>
          <w:sz w:val="20"/>
          <w:lang w:val="en-US"/>
        </w:rPr>
        <w:t xml:space="preserve"> Survey of Brazil, with North-</w:t>
      </w:r>
      <w:r w:rsidRPr="00BC1C5A">
        <w:rPr>
          <w:rFonts w:ascii="Arial" w:hAnsi="Arial" w:cs="Arial"/>
          <w:sz w:val="20"/>
          <w:lang w:val="en-US"/>
        </w:rPr>
        <w:t>South flight lines direction, flight height of 100 meters, and spac</w:t>
      </w:r>
      <w:r w:rsidR="00E21D7F" w:rsidRPr="00BC1C5A">
        <w:rPr>
          <w:rFonts w:ascii="Arial" w:hAnsi="Arial" w:cs="Arial"/>
          <w:sz w:val="20"/>
          <w:lang w:val="en-US"/>
        </w:rPr>
        <w:t>ing between lines of 500 meters</w:t>
      </w:r>
      <w:r w:rsidR="002B5490" w:rsidRPr="00BC1C5A">
        <w:rPr>
          <w:rFonts w:ascii="Arial" w:hAnsi="Arial" w:cs="Arial"/>
          <w:sz w:val="20"/>
          <w:lang w:val="en-US"/>
        </w:rPr>
        <w:t>. We</w:t>
      </w:r>
      <w:r w:rsidR="00727EBB" w:rsidRPr="00BC1C5A">
        <w:rPr>
          <w:rFonts w:ascii="Arial" w:hAnsi="Arial" w:cs="Arial"/>
          <w:sz w:val="20"/>
          <w:lang w:val="en-US"/>
        </w:rPr>
        <w:t xml:space="preserve"> have selected</w:t>
      </w:r>
      <w:r w:rsidR="002B5490" w:rsidRPr="00BC1C5A">
        <w:rPr>
          <w:rFonts w:ascii="Arial" w:hAnsi="Arial" w:cs="Arial"/>
          <w:sz w:val="20"/>
          <w:lang w:val="en-US"/>
        </w:rPr>
        <w:t xml:space="preserve"> four </w:t>
      </w:r>
      <w:r w:rsidR="00E21D7F" w:rsidRPr="00BC1C5A">
        <w:rPr>
          <w:rFonts w:ascii="Arial" w:hAnsi="Arial" w:cs="Arial"/>
          <w:sz w:val="20"/>
          <w:lang w:val="en-US"/>
        </w:rPr>
        <w:t>sub</w:t>
      </w:r>
      <w:r w:rsidR="00727EBB" w:rsidRPr="00BC1C5A">
        <w:rPr>
          <w:rFonts w:ascii="Arial" w:hAnsi="Arial" w:cs="Arial"/>
          <w:sz w:val="20"/>
          <w:lang w:val="en-US"/>
        </w:rPr>
        <w:t>a</w:t>
      </w:r>
      <w:r w:rsidR="00E21D7F" w:rsidRPr="00BC1C5A">
        <w:rPr>
          <w:rFonts w:ascii="Arial" w:hAnsi="Arial" w:cs="Arial"/>
          <w:sz w:val="20"/>
          <w:lang w:val="en-US"/>
        </w:rPr>
        <w:t>reas with little anthropic interference</w:t>
      </w:r>
      <w:r w:rsidR="00727EBB" w:rsidRPr="00BC1C5A">
        <w:rPr>
          <w:rFonts w:ascii="Arial" w:hAnsi="Arial" w:cs="Arial"/>
          <w:sz w:val="20"/>
          <w:lang w:val="en-US"/>
        </w:rPr>
        <w:t xml:space="preserve"> to carry</w:t>
      </w:r>
      <w:r w:rsidR="002B5490" w:rsidRPr="00BC1C5A">
        <w:rPr>
          <w:rFonts w:ascii="Arial" w:hAnsi="Arial" w:cs="Arial"/>
          <w:sz w:val="20"/>
          <w:lang w:val="en-US"/>
        </w:rPr>
        <w:t xml:space="preserve"> out the </w:t>
      </w:r>
      <w:r w:rsidR="00727EBB" w:rsidRPr="00BC1C5A">
        <w:rPr>
          <w:rFonts w:ascii="Arial" w:hAnsi="Arial" w:cs="Arial"/>
          <w:sz w:val="20"/>
          <w:lang w:val="en-US"/>
        </w:rPr>
        <w:t>ground</w:t>
      </w:r>
      <w:r w:rsidR="002B5490" w:rsidRPr="00BC1C5A">
        <w:rPr>
          <w:rFonts w:ascii="Arial" w:hAnsi="Arial" w:cs="Arial"/>
          <w:sz w:val="20"/>
          <w:lang w:val="en-US"/>
        </w:rPr>
        <w:t xml:space="preserve"> geophysical survey and</w:t>
      </w:r>
      <w:r w:rsidR="00727EBB" w:rsidRPr="00BC1C5A">
        <w:rPr>
          <w:rFonts w:ascii="Arial" w:hAnsi="Arial" w:cs="Arial"/>
          <w:sz w:val="20"/>
          <w:lang w:val="en-US"/>
        </w:rPr>
        <w:t xml:space="preserve"> produce magnetic profiles with higher resolution</w:t>
      </w:r>
      <w:r w:rsidR="006B79C5" w:rsidRPr="00BC1C5A">
        <w:rPr>
          <w:rFonts w:ascii="Arial" w:hAnsi="Arial" w:cs="Arial"/>
          <w:sz w:val="20"/>
          <w:lang w:val="en-US"/>
        </w:rPr>
        <w:t xml:space="preserve">. </w:t>
      </w:r>
      <w:r w:rsidR="00A91228" w:rsidRPr="00BC1C5A">
        <w:rPr>
          <w:rFonts w:ascii="Arial" w:hAnsi="Arial" w:cs="Arial"/>
          <w:sz w:val="20"/>
          <w:lang w:val="en-US"/>
        </w:rPr>
        <w:t>A base magnetometer</w:t>
      </w:r>
      <w:r w:rsidR="00460C71">
        <w:rPr>
          <w:rFonts w:ascii="Arial" w:hAnsi="Arial" w:cs="Arial"/>
          <w:sz w:val="20"/>
          <w:lang w:val="en-US"/>
        </w:rPr>
        <w:t xml:space="preserve"> and a mobile magnetometer </w:t>
      </w:r>
      <w:proofErr w:type="gramStart"/>
      <w:r w:rsidR="00460C71">
        <w:rPr>
          <w:rFonts w:ascii="Arial" w:hAnsi="Arial" w:cs="Arial"/>
          <w:sz w:val="20"/>
          <w:lang w:val="en-US"/>
        </w:rPr>
        <w:t xml:space="preserve">were </w:t>
      </w:r>
      <w:r w:rsidR="00A91228" w:rsidRPr="00BC1C5A">
        <w:rPr>
          <w:rFonts w:ascii="Arial" w:hAnsi="Arial" w:cs="Arial"/>
          <w:sz w:val="20"/>
          <w:lang w:val="en-US"/>
        </w:rPr>
        <w:t>used</w:t>
      </w:r>
      <w:proofErr w:type="gramEnd"/>
      <w:r w:rsidR="00A91228" w:rsidRPr="00BC1C5A">
        <w:rPr>
          <w:rFonts w:ascii="Arial" w:hAnsi="Arial" w:cs="Arial"/>
          <w:sz w:val="20"/>
          <w:lang w:val="en-US"/>
        </w:rPr>
        <w:t xml:space="preserve"> to perform</w:t>
      </w:r>
      <w:r w:rsidR="00727EBB" w:rsidRPr="00BC1C5A">
        <w:rPr>
          <w:rFonts w:ascii="Arial" w:hAnsi="Arial" w:cs="Arial"/>
          <w:sz w:val="20"/>
          <w:lang w:val="en-US"/>
        </w:rPr>
        <w:t xml:space="preserve"> data corrections such as magnetic field variations</w:t>
      </w:r>
      <w:r w:rsidR="00A91228" w:rsidRPr="00BC1C5A">
        <w:rPr>
          <w:rFonts w:ascii="Arial" w:hAnsi="Arial" w:cs="Arial"/>
          <w:sz w:val="20"/>
          <w:lang w:val="en-US"/>
        </w:rPr>
        <w:t>.</w:t>
      </w:r>
      <w:r w:rsidRPr="00BC1C5A">
        <w:rPr>
          <w:rFonts w:ascii="Arial" w:hAnsi="Arial" w:cs="Arial"/>
          <w:sz w:val="20"/>
          <w:lang w:val="en-US"/>
        </w:rPr>
        <w:t xml:space="preserve"> </w:t>
      </w:r>
      <w:r w:rsidR="001129D4" w:rsidRPr="00BC1C5A">
        <w:rPr>
          <w:rFonts w:ascii="Arial" w:hAnsi="Arial" w:cs="Arial"/>
          <w:sz w:val="20"/>
          <w:lang w:val="en-US"/>
        </w:rPr>
        <w:t xml:space="preserve">From the aeromagnetic </w:t>
      </w:r>
      <w:proofErr w:type="gramStart"/>
      <w:r w:rsidR="001129D4" w:rsidRPr="00BC1C5A">
        <w:rPr>
          <w:rFonts w:ascii="Arial" w:hAnsi="Arial" w:cs="Arial"/>
          <w:sz w:val="20"/>
          <w:lang w:val="en-US"/>
        </w:rPr>
        <w:t>data</w:t>
      </w:r>
      <w:proofErr w:type="gramEnd"/>
      <w:r w:rsidR="001129D4" w:rsidRPr="00BC1C5A">
        <w:rPr>
          <w:rFonts w:ascii="Arial" w:hAnsi="Arial" w:cs="Arial"/>
          <w:sz w:val="20"/>
          <w:lang w:val="en-US"/>
        </w:rPr>
        <w:t xml:space="preserve"> we have generated</w:t>
      </w:r>
      <w:r w:rsidRPr="00BC1C5A">
        <w:rPr>
          <w:rFonts w:ascii="Arial" w:hAnsi="Arial" w:cs="Arial"/>
          <w:sz w:val="20"/>
          <w:lang w:val="en-US"/>
        </w:rPr>
        <w:t xml:space="preserve"> map</w:t>
      </w:r>
      <w:r w:rsidR="001129D4" w:rsidRPr="00BC1C5A">
        <w:rPr>
          <w:rFonts w:ascii="Arial" w:hAnsi="Arial" w:cs="Arial"/>
          <w:sz w:val="20"/>
          <w:lang w:val="en-US"/>
        </w:rPr>
        <w:t>s of the total field anomaly</w:t>
      </w:r>
      <w:r w:rsidRPr="00BC1C5A">
        <w:rPr>
          <w:rFonts w:ascii="Arial" w:hAnsi="Arial" w:cs="Arial"/>
          <w:sz w:val="20"/>
          <w:lang w:val="en-US"/>
        </w:rPr>
        <w:t xml:space="preserve"> using bidirectional interpolatio</w:t>
      </w:r>
      <w:r w:rsidR="001129D4" w:rsidRPr="00BC1C5A">
        <w:rPr>
          <w:rFonts w:ascii="Arial" w:hAnsi="Arial" w:cs="Arial"/>
          <w:sz w:val="20"/>
          <w:lang w:val="en-US"/>
        </w:rPr>
        <w:t>n with 125 m grid spacing, in addition to a map of its</w:t>
      </w:r>
      <w:r w:rsidRPr="00BC1C5A">
        <w:rPr>
          <w:rFonts w:ascii="Arial" w:hAnsi="Arial" w:cs="Arial"/>
          <w:sz w:val="20"/>
          <w:lang w:val="en-US"/>
        </w:rPr>
        <w:t xml:space="preserve"> </w:t>
      </w:r>
      <w:r w:rsidR="001129D4" w:rsidRPr="00BC1C5A">
        <w:rPr>
          <w:rFonts w:ascii="Arial" w:hAnsi="Arial" w:cs="Arial"/>
          <w:sz w:val="20"/>
          <w:lang w:val="en-US"/>
        </w:rPr>
        <w:t>a</w:t>
      </w:r>
      <w:r w:rsidRPr="00BC1C5A">
        <w:rPr>
          <w:rFonts w:ascii="Arial" w:hAnsi="Arial" w:cs="Arial"/>
          <w:sz w:val="20"/>
          <w:lang w:val="en-US"/>
        </w:rPr>
        <w:t xml:space="preserve">nalytic </w:t>
      </w:r>
      <w:r w:rsidR="001129D4" w:rsidRPr="00BC1C5A">
        <w:rPr>
          <w:rFonts w:ascii="Arial" w:hAnsi="Arial" w:cs="Arial"/>
          <w:sz w:val="20"/>
          <w:lang w:val="en-US"/>
        </w:rPr>
        <w:t>s</w:t>
      </w:r>
      <w:r w:rsidRPr="00BC1C5A">
        <w:rPr>
          <w:rFonts w:ascii="Arial" w:hAnsi="Arial" w:cs="Arial"/>
          <w:sz w:val="20"/>
          <w:lang w:val="en-US"/>
        </w:rPr>
        <w:t>ig</w:t>
      </w:r>
      <w:r w:rsidR="009E055C" w:rsidRPr="00BC1C5A">
        <w:rPr>
          <w:rFonts w:ascii="Arial" w:hAnsi="Arial" w:cs="Arial"/>
          <w:sz w:val="20"/>
          <w:lang w:val="en-US"/>
        </w:rPr>
        <w:t xml:space="preserve">nal </w:t>
      </w:r>
      <w:r w:rsidR="001129D4" w:rsidRPr="00BC1C5A">
        <w:rPr>
          <w:rFonts w:ascii="Arial" w:hAnsi="Arial" w:cs="Arial"/>
          <w:sz w:val="20"/>
          <w:lang w:val="en-US"/>
        </w:rPr>
        <w:t>amplitude</w:t>
      </w:r>
      <w:r w:rsidRPr="00BC1C5A">
        <w:rPr>
          <w:rFonts w:ascii="Arial" w:hAnsi="Arial" w:cs="Arial"/>
          <w:sz w:val="20"/>
          <w:lang w:val="en-US"/>
        </w:rPr>
        <w:t>.</w:t>
      </w:r>
      <w:r w:rsidR="00BF52E0" w:rsidRPr="00BC1C5A">
        <w:rPr>
          <w:rFonts w:ascii="Arial" w:hAnsi="Arial" w:cs="Arial"/>
          <w:sz w:val="20"/>
          <w:lang w:val="en-US"/>
        </w:rPr>
        <w:t xml:space="preserve"> On the other hand, the ground magnetic profiles were employed</w:t>
      </w:r>
      <w:r w:rsidRPr="00BC1C5A">
        <w:rPr>
          <w:rFonts w:ascii="Arial" w:hAnsi="Arial" w:cs="Arial"/>
          <w:sz w:val="20"/>
          <w:lang w:val="en-US"/>
        </w:rPr>
        <w:t xml:space="preserve"> </w:t>
      </w:r>
      <w:r w:rsidR="00BF52E0" w:rsidRPr="00BC1C5A">
        <w:rPr>
          <w:rFonts w:ascii="Arial" w:hAnsi="Arial" w:cs="Arial"/>
          <w:sz w:val="20"/>
          <w:lang w:val="en-US"/>
        </w:rPr>
        <w:t>t</w:t>
      </w:r>
      <w:r w:rsidRPr="00BC1C5A">
        <w:rPr>
          <w:rFonts w:ascii="Arial" w:hAnsi="Arial" w:cs="Arial"/>
          <w:sz w:val="20"/>
          <w:lang w:val="en-US"/>
        </w:rPr>
        <w:t xml:space="preserve">o calculate </w:t>
      </w:r>
      <w:r w:rsidR="00460C71">
        <w:rPr>
          <w:rFonts w:ascii="Arial" w:hAnsi="Arial" w:cs="Arial"/>
          <w:sz w:val="20"/>
          <w:lang w:val="en-US"/>
        </w:rPr>
        <w:t>the dikes</w:t>
      </w:r>
      <w:r w:rsidR="00D50333">
        <w:rPr>
          <w:rFonts w:ascii="Arial" w:hAnsi="Arial" w:cs="Arial"/>
          <w:sz w:val="20"/>
          <w:lang w:val="en-US"/>
        </w:rPr>
        <w:t>’</w:t>
      </w:r>
      <w:r w:rsidR="00460C71">
        <w:rPr>
          <w:rFonts w:ascii="Arial" w:hAnsi="Arial" w:cs="Arial"/>
          <w:sz w:val="20"/>
          <w:lang w:val="en-US"/>
        </w:rPr>
        <w:t xml:space="preserve"> parameters (most importantly, their depths)</w:t>
      </w:r>
      <w:r w:rsidRPr="00BC1C5A">
        <w:rPr>
          <w:rFonts w:ascii="Arial" w:hAnsi="Arial" w:cs="Arial"/>
          <w:sz w:val="20"/>
          <w:lang w:val="en-US"/>
        </w:rPr>
        <w:t xml:space="preserve">. </w:t>
      </w:r>
      <w:r w:rsidR="00BF52E0" w:rsidRPr="00BC1C5A">
        <w:rPr>
          <w:rFonts w:ascii="Arial" w:hAnsi="Arial" w:cs="Arial"/>
          <w:sz w:val="20"/>
          <w:lang w:val="en-US"/>
        </w:rPr>
        <w:t>We</w:t>
      </w:r>
      <w:r w:rsidRPr="00BC1C5A">
        <w:rPr>
          <w:rFonts w:ascii="Arial" w:hAnsi="Arial" w:cs="Arial"/>
          <w:sz w:val="20"/>
          <w:lang w:val="en-US"/>
        </w:rPr>
        <w:t xml:space="preserve"> compare</w:t>
      </w:r>
      <w:r w:rsidR="00BF52E0" w:rsidRPr="00BC1C5A">
        <w:rPr>
          <w:rFonts w:ascii="Arial" w:hAnsi="Arial" w:cs="Arial"/>
          <w:sz w:val="20"/>
          <w:lang w:val="en-US"/>
        </w:rPr>
        <w:t>d</w:t>
      </w:r>
      <w:r w:rsidRPr="00BC1C5A">
        <w:rPr>
          <w:rFonts w:ascii="Arial" w:hAnsi="Arial" w:cs="Arial"/>
          <w:sz w:val="20"/>
          <w:lang w:val="en-US"/>
        </w:rPr>
        <w:t xml:space="preserve"> these estimates with</w:t>
      </w:r>
      <w:r w:rsidR="00BF52E0" w:rsidRPr="00BC1C5A">
        <w:rPr>
          <w:rFonts w:ascii="Arial" w:hAnsi="Arial" w:cs="Arial"/>
          <w:sz w:val="20"/>
          <w:lang w:val="en-US"/>
        </w:rPr>
        <w:t xml:space="preserve"> Euler deconvolution</w:t>
      </w:r>
      <w:r w:rsidR="00975251" w:rsidRPr="00BC1C5A">
        <w:rPr>
          <w:rFonts w:ascii="Arial" w:hAnsi="Arial" w:cs="Arial"/>
          <w:sz w:val="20"/>
          <w:lang w:val="en-US"/>
        </w:rPr>
        <w:t xml:space="preserve"> and</w:t>
      </w:r>
      <w:r w:rsidR="002B5490" w:rsidRPr="00BC1C5A">
        <w:rPr>
          <w:rFonts w:ascii="Arial" w:hAnsi="Arial" w:cs="Arial"/>
          <w:sz w:val="20"/>
          <w:lang w:val="en-US"/>
        </w:rPr>
        <w:t xml:space="preserve"> investigate</w:t>
      </w:r>
      <w:r w:rsidR="001C7990" w:rsidRPr="00BC1C5A">
        <w:rPr>
          <w:rFonts w:ascii="Arial" w:hAnsi="Arial" w:cs="Arial"/>
          <w:sz w:val="20"/>
          <w:lang w:val="en-US"/>
        </w:rPr>
        <w:t>d</w:t>
      </w:r>
      <w:r w:rsidR="002B5490" w:rsidRPr="00BC1C5A">
        <w:rPr>
          <w:rFonts w:ascii="Arial" w:hAnsi="Arial" w:cs="Arial"/>
          <w:sz w:val="20"/>
          <w:lang w:val="en-US"/>
        </w:rPr>
        <w:t xml:space="preserve"> </w:t>
      </w:r>
      <w:r w:rsidR="00975251" w:rsidRPr="00BC1C5A">
        <w:rPr>
          <w:rFonts w:ascii="Arial" w:hAnsi="Arial" w:cs="Arial"/>
          <w:sz w:val="20"/>
          <w:lang w:val="en-US"/>
        </w:rPr>
        <w:t xml:space="preserve">the accuracy of the inversion assuming the models of </w:t>
      </w:r>
      <w:r w:rsidR="002B5490" w:rsidRPr="00BC1C5A">
        <w:rPr>
          <w:rFonts w:ascii="Arial" w:hAnsi="Arial" w:cs="Arial"/>
          <w:sz w:val="20"/>
          <w:lang w:val="en-US"/>
        </w:rPr>
        <w:t>wide and thin dikes</w:t>
      </w:r>
      <w:r w:rsidR="00975251" w:rsidRPr="00BC1C5A">
        <w:rPr>
          <w:rFonts w:ascii="Arial" w:hAnsi="Arial" w:cs="Arial"/>
          <w:sz w:val="20"/>
          <w:lang w:val="en-US"/>
        </w:rPr>
        <w:t>.</w:t>
      </w:r>
      <w:r w:rsidR="000F6ECE">
        <w:rPr>
          <w:rFonts w:ascii="Arial" w:hAnsi="Arial" w:cs="Arial"/>
          <w:sz w:val="20"/>
          <w:lang w:val="en-US"/>
        </w:rPr>
        <w:t xml:space="preserve"> This work was supported by </w:t>
      </w:r>
      <w:proofErr w:type="spellStart"/>
      <w:r w:rsidR="000F6ECE">
        <w:rPr>
          <w:rFonts w:ascii="Arial" w:hAnsi="Arial" w:cs="Arial"/>
          <w:sz w:val="20"/>
          <w:lang w:val="en-US"/>
        </w:rPr>
        <w:t>Araucária</w:t>
      </w:r>
      <w:proofErr w:type="spellEnd"/>
      <w:r w:rsidR="000F6ECE">
        <w:rPr>
          <w:rFonts w:ascii="Arial" w:hAnsi="Arial" w:cs="Arial"/>
          <w:sz w:val="20"/>
          <w:lang w:val="en-US"/>
        </w:rPr>
        <w:t xml:space="preserve"> Foundation-Brazil PI 08/2020 PIN 2020141000001 and </w:t>
      </w:r>
      <w:proofErr w:type="gramStart"/>
      <w:r w:rsidR="000F6ECE">
        <w:rPr>
          <w:rFonts w:ascii="Arial" w:hAnsi="Arial" w:cs="Arial"/>
          <w:sz w:val="20"/>
          <w:lang w:val="en-US"/>
        </w:rPr>
        <w:t>CAPES(</w:t>
      </w:r>
      <w:proofErr w:type="gramEnd"/>
      <w:r w:rsidR="000F6ECE">
        <w:rPr>
          <w:rFonts w:ascii="Arial" w:hAnsi="Arial" w:cs="Arial"/>
          <w:sz w:val="20"/>
          <w:lang w:val="en-US"/>
        </w:rPr>
        <w:t>Finance Code 001).</w:t>
      </w:r>
    </w:p>
    <w:p w14:paraId="3E27151A" w14:textId="77777777" w:rsidR="009F7936" w:rsidRPr="00E46256" w:rsidRDefault="009F7936">
      <w:pPr>
        <w:spacing w:before="120"/>
        <w:rPr>
          <w:rFonts w:ascii="Arial" w:hAnsi="Arial" w:cs="Arial"/>
          <w:sz w:val="18"/>
          <w:lang w:val="en-US"/>
        </w:rPr>
      </w:pPr>
    </w:p>
    <w:sectPr w:rsidR="009F7936" w:rsidRPr="00E46256" w:rsidSect="00261125">
      <w:type w:val="continuous"/>
      <w:pgSz w:w="12242" w:h="15842" w:code="1"/>
      <w:pgMar w:top="1134" w:right="1134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D9923" w14:textId="77777777" w:rsidR="001F756A" w:rsidRDefault="001F756A">
      <w:r>
        <w:separator/>
      </w:r>
    </w:p>
  </w:endnote>
  <w:endnote w:type="continuationSeparator" w:id="0">
    <w:p w14:paraId="640CF436" w14:textId="77777777" w:rsidR="001F756A" w:rsidRDefault="001F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877A" w14:textId="77777777" w:rsidR="009F7936" w:rsidRDefault="00F67EF6" w:rsidP="002C7D95">
    <w:pPr>
      <w:pStyle w:val="Rodap"/>
      <w:jc w:val="center"/>
      <w:rPr>
        <w:lang w:val="en-US"/>
      </w:rPr>
    </w:pPr>
    <w:r>
      <w:rPr>
        <w:rFonts w:ascii="Arial" w:hAnsi="Arial" w:cs="Arial"/>
        <w:sz w:val="18"/>
        <w:lang w:val="en-US"/>
      </w:rPr>
      <w:t>Seventeenth</w:t>
    </w:r>
    <w:r w:rsidR="00BF2104">
      <w:rPr>
        <w:rFonts w:ascii="Arial" w:hAnsi="Arial" w:cs="Arial"/>
        <w:sz w:val="18"/>
        <w:lang w:val="en-US"/>
      </w:rPr>
      <w:t xml:space="preserve"> </w:t>
    </w:r>
    <w:r w:rsidR="00D72520">
      <w:rPr>
        <w:rFonts w:ascii="Arial" w:hAnsi="Arial" w:cs="Arial"/>
        <w:sz w:val="18"/>
        <w:lang w:val="en-US"/>
      </w:rPr>
      <w:t>International Congress of t</w:t>
    </w:r>
    <w:r w:rsidR="009F7936">
      <w:rPr>
        <w:rFonts w:ascii="Arial" w:hAnsi="Arial" w:cs="Arial"/>
        <w:sz w:val="18"/>
        <w:lang w:val="en-US"/>
      </w:rPr>
      <w:t>he Brazilian Geophysical Society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4A9A" w14:textId="77777777" w:rsidR="009F7936" w:rsidRDefault="00F67EF6" w:rsidP="002C7D95">
    <w:pPr>
      <w:pStyle w:val="Rodap"/>
      <w:jc w:val="center"/>
      <w:rPr>
        <w:rFonts w:ascii="Arial" w:hAnsi="Arial" w:cs="Arial"/>
        <w:sz w:val="18"/>
        <w:lang w:val="en-US"/>
      </w:rPr>
    </w:pPr>
    <w:r>
      <w:rPr>
        <w:rFonts w:ascii="Arial" w:hAnsi="Arial" w:cs="Arial"/>
        <w:sz w:val="18"/>
        <w:lang w:val="en-US"/>
      </w:rPr>
      <w:t>Seventeenth</w:t>
    </w:r>
    <w:r w:rsidR="00D72520">
      <w:rPr>
        <w:rFonts w:ascii="Arial" w:hAnsi="Arial" w:cs="Arial"/>
        <w:sz w:val="18"/>
        <w:lang w:val="en-US"/>
      </w:rPr>
      <w:t xml:space="preserve"> International Congress of t</w:t>
    </w:r>
    <w:r w:rsidR="009F7936">
      <w:rPr>
        <w:rFonts w:ascii="Arial" w:hAnsi="Arial" w:cs="Arial"/>
        <w:sz w:val="18"/>
        <w:lang w:val="en-US"/>
      </w:rPr>
      <w:t>he Brazilian Geophysical Society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D90D9" w14:textId="77777777" w:rsidR="009F7936" w:rsidRDefault="0066711C" w:rsidP="002C7D95">
    <w:pPr>
      <w:pStyle w:val="Rodap"/>
      <w:jc w:val="center"/>
      <w:rPr>
        <w:rFonts w:ascii="Arial" w:hAnsi="Arial" w:cs="Arial"/>
        <w:sz w:val="18"/>
        <w:lang w:val="en-US"/>
      </w:rPr>
    </w:pPr>
    <w:r>
      <w:rPr>
        <w:rFonts w:ascii="Arial" w:hAnsi="Arial" w:cs="Arial"/>
        <w:sz w:val="18"/>
        <w:lang w:val="en-US"/>
      </w:rPr>
      <w:t>Eigh</w:t>
    </w:r>
    <w:r w:rsidR="00F67EF6">
      <w:rPr>
        <w:rFonts w:ascii="Arial" w:hAnsi="Arial" w:cs="Arial"/>
        <w:sz w:val="18"/>
        <w:lang w:val="en-US"/>
      </w:rPr>
      <w:t>teenth</w:t>
    </w:r>
    <w:r w:rsidR="009F7936">
      <w:rPr>
        <w:rFonts w:ascii="Arial" w:hAnsi="Arial" w:cs="Arial"/>
        <w:sz w:val="18"/>
        <w:lang w:val="en-US"/>
      </w:rPr>
      <w:t xml:space="preserve"> Internation</w:t>
    </w:r>
    <w:r w:rsidR="00151AE1">
      <w:rPr>
        <w:rFonts w:ascii="Arial" w:hAnsi="Arial" w:cs="Arial"/>
        <w:sz w:val="18"/>
        <w:lang w:val="en-US"/>
      </w:rPr>
      <w:t>al Congress of t</w:t>
    </w:r>
    <w:r w:rsidR="009F7936">
      <w:rPr>
        <w:rFonts w:ascii="Arial" w:hAnsi="Arial" w:cs="Arial"/>
        <w:sz w:val="18"/>
        <w:lang w:val="en-US"/>
      </w:rPr>
      <w:t>he Brazilian Geophysical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01466" w14:textId="77777777" w:rsidR="001F756A" w:rsidRDefault="001F756A">
      <w:r>
        <w:separator/>
      </w:r>
    </w:p>
  </w:footnote>
  <w:footnote w:type="continuationSeparator" w:id="0">
    <w:p w14:paraId="15E564B6" w14:textId="77777777" w:rsidR="001F756A" w:rsidRDefault="001F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8A44" w14:textId="15CB5539" w:rsidR="009F7936" w:rsidRPr="007A3119" w:rsidRDefault="009F7936">
    <w:pPr>
      <w:pStyle w:val="Cabealho"/>
      <w:framePr w:wrap="around" w:vAnchor="text" w:hAnchor="margin" w:xAlign="right" w:y="1"/>
      <w:rPr>
        <w:rStyle w:val="Nmerodepgina"/>
        <w:lang w:val="en-US"/>
      </w:rPr>
    </w:pPr>
    <w:r>
      <w:rPr>
        <w:rStyle w:val="Nmerodepgina"/>
      </w:rPr>
      <w:fldChar w:fldCharType="begin"/>
    </w:r>
    <w:r w:rsidRPr="007A3119">
      <w:rPr>
        <w:rStyle w:val="Nmerodepgina"/>
        <w:lang w:val="en-US"/>
      </w:rPr>
      <w:instrText xml:space="preserve">PAGE  </w:instrText>
    </w:r>
    <w:r>
      <w:rPr>
        <w:rStyle w:val="Nmerodepgina"/>
      </w:rPr>
      <w:fldChar w:fldCharType="separate"/>
    </w:r>
    <w:r w:rsidR="00261125">
      <w:rPr>
        <w:rStyle w:val="Nmerodepgina"/>
        <w:noProof/>
        <w:lang w:val="en-US"/>
      </w:rPr>
      <w:t>2</w:t>
    </w:r>
    <w:r>
      <w:rPr>
        <w:rStyle w:val="Nmerodepgina"/>
      </w:rPr>
      <w:fldChar w:fldCharType="end"/>
    </w:r>
  </w:p>
  <w:p w14:paraId="2B3A268D" w14:textId="77777777" w:rsidR="009F7936" w:rsidRDefault="009F7936">
    <w:pPr>
      <w:pStyle w:val="Cabealho"/>
      <w:tabs>
        <w:tab w:val="clear" w:pos="4419"/>
        <w:tab w:val="right" w:leader="underscore" w:pos="8838"/>
      </w:tabs>
      <w:ind w:right="357"/>
      <w:jc w:val="center"/>
      <w:rPr>
        <w:sz w:val="18"/>
        <w:lang w:val="en-US"/>
      </w:rPr>
    </w:pPr>
    <w:r>
      <w:rPr>
        <w:rFonts w:ascii="Arial" w:hAnsi="Arial" w:cs="Arial"/>
        <w:smallCaps/>
        <w:sz w:val="18"/>
        <w:lang w:val="en-US"/>
      </w:rPr>
      <w:t>Short Title (50</w:t>
    </w:r>
    <w:r w:rsidR="00D72520">
      <w:rPr>
        <w:rFonts w:ascii="Arial" w:hAnsi="Arial" w:cs="Arial"/>
        <w:smallCaps/>
        <w:sz w:val="18"/>
        <w:lang w:val="en-US"/>
      </w:rPr>
      <w:t xml:space="preserve"> letters maximum. Font: Arial</w:t>
    </w:r>
    <w:r>
      <w:rPr>
        <w:rFonts w:ascii="Arial" w:hAnsi="Arial" w:cs="Arial"/>
        <w:smallCaps/>
        <w:sz w:val="18"/>
        <w:lang w:val="en-US"/>
      </w:rPr>
      <w:t xml:space="preserve"> 9</w:t>
    </w:r>
    <w:r>
      <w:rPr>
        <w:lang w:val="en-US"/>
      </w:rPr>
      <w:t>)</w:t>
    </w:r>
  </w:p>
  <w:p w14:paraId="70E5AC83" w14:textId="77777777" w:rsidR="009F7936" w:rsidRDefault="009F7936">
    <w:pPr>
      <w:pStyle w:val="Cabealho"/>
      <w:tabs>
        <w:tab w:val="clear" w:pos="4419"/>
        <w:tab w:val="clear" w:pos="8838"/>
        <w:tab w:val="right" w:leader="underscore" w:pos="10036"/>
      </w:tabs>
      <w:ind w:right="360"/>
      <w:jc w:val="center"/>
      <w:rPr>
        <w:sz w:val="4"/>
        <w:lang w:val="en-US"/>
      </w:rPr>
    </w:pPr>
    <w:r>
      <w:rPr>
        <w:sz w:val="4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4A22B" w14:textId="77777777" w:rsidR="009F7936" w:rsidRPr="007A3119" w:rsidRDefault="009F7936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18"/>
        <w:lang w:val="en-US"/>
      </w:rPr>
    </w:pPr>
    <w:r>
      <w:rPr>
        <w:rStyle w:val="Nmerodepgina"/>
        <w:rFonts w:ascii="Arial" w:hAnsi="Arial" w:cs="Arial"/>
        <w:sz w:val="18"/>
      </w:rPr>
      <w:fldChar w:fldCharType="begin"/>
    </w:r>
    <w:r w:rsidRPr="007A3119">
      <w:rPr>
        <w:rStyle w:val="Nmerodepgina"/>
        <w:rFonts w:ascii="Arial" w:hAnsi="Arial" w:cs="Arial"/>
        <w:sz w:val="18"/>
        <w:lang w:val="en-US"/>
      </w:rPr>
      <w:instrText xml:space="preserve">PAGE  </w:instrText>
    </w:r>
    <w:r>
      <w:rPr>
        <w:rStyle w:val="Nmerodepgina"/>
        <w:rFonts w:ascii="Arial" w:hAnsi="Arial" w:cs="Arial"/>
        <w:sz w:val="18"/>
      </w:rPr>
      <w:fldChar w:fldCharType="separate"/>
    </w:r>
    <w:r w:rsidR="008C491D" w:rsidRPr="007A3119">
      <w:rPr>
        <w:rStyle w:val="Nmerodepgina"/>
        <w:rFonts w:ascii="Arial" w:hAnsi="Arial" w:cs="Arial"/>
        <w:noProof/>
        <w:sz w:val="18"/>
        <w:lang w:val="en-US"/>
      </w:rPr>
      <w:t>3</w:t>
    </w:r>
    <w:r>
      <w:rPr>
        <w:rStyle w:val="Nmerodepgina"/>
        <w:rFonts w:ascii="Arial" w:hAnsi="Arial" w:cs="Arial"/>
        <w:sz w:val="18"/>
      </w:rPr>
      <w:fldChar w:fldCharType="end"/>
    </w:r>
  </w:p>
  <w:p w14:paraId="1F5E2B88" w14:textId="77777777" w:rsidR="009F7936" w:rsidRDefault="009F7936">
    <w:pPr>
      <w:pStyle w:val="Cabealho"/>
      <w:tabs>
        <w:tab w:val="clear" w:pos="4419"/>
        <w:tab w:val="right" w:leader="underscore" w:pos="8838"/>
      </w:tabs>
      <w:ind w:right="357"/>
      <w:jc w:val="center"/>
      <w:rPr>
        <w:sz w:val="18"/>
        <w:lang w:val="en-US"/>
      </w:rPr>
    </w:pPr>
    <w:r>
      <w:rPr>
        <w:rFonts w:ascii="Arial" w:hAnsi="Arial" w:cs="Arial"/>
        <w:smallCaps/>
        <w:sz w:val="18"/>
        <w:lang w:val="en-US"/>
      </w:rPr>
      <w:t xml:space="preserve">Authors (50 </w:t>
    </w:r>
    <w:r w:rsidR="00D72520">
      <w:rPr>
        <w:rFonts w:ascii="Arial" w:hAnsi="Arial" w:cs="Arial"/>
        <w:smallCaps/>
        <w:sz w:val="18"/>
        <w:lang w:val="en-US"/>
      </w:rPr>
      <w:t>letters maximum. Font: Arial</w:t>
    </w:r>
    <w:r>
      <w:rPr>
        <w:rFonts w:ascii="Arial" w:hAnsi="Arial" w:cs="Arial"/>
        <w:smallCaps/>
        <w:sz w:val="18"/>
        <w:lang w:val="en-US"/>
      </w:rPr>
      <w:t xml:space="preserve"> 9</w:t>
    </w:r>
    <w:r>
      <w:rPr>
        <w:lang w:val="en-US"/>
      </w:rPr>
      <w:t>)</w:t>
    </w:r>
  </w:p>
  <w:p w14:paraId="7AB8C70F" w14:textId="77777777" w:rsidR="009F7936" w:rsidRDefault="009F7936">
    <w:pPr>
      <w:pStyle w:val="Cabealho"/>
      <w:tabs>
        <w:tab w:val="clear" w:pos="4419"/>
        <w:tab w:val="clear" w:pos="8838"/>
        <w:tab w:val="right" w:leader="underscore" w:pos="10036"/>
      </w:tabs>
      <w:ind w:right="360"/>
      <w:jc w:val="center"/>
      <w:rPr>
        <w:sz w:val="4"/>
        <w:lang w:val="en-US"/>
      </w:rPr>
    </w:pPr>
    <w:r>
      <w:rPr>
        <w:sz w:val="4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CE360" w14:textId="480FF278" w:rsidR="009F7936" w:rsidRDefault="004826C7">
    <w:pPr>
      <w:pStyle w:val="Cabealho"/>
      <w:jc w:val="right"/>
    </w:pPr>
    <w:r w:rsidRPr="00D44000">
      <w:rPr>
        <w:rFonts w:ascii="Arial" w:hAnsi="Arial" w:cs="Arial"/>
        <w:i/>
        <w:iCs/>
        <w:noProof/>
        <w:sz w:val="20"/>
        <w:szCs w:val="20"/>
      </w:rPr>
      <w:drawing>
        <wp:inline distT="0" distB="0" distL="0" distR="0" wp14:anchorId="00691D5F" wp14:editId="08E804E1">
          <wp:extent cx="1200150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604"/>
  <w:hyphenationZone w:val="425"/>
  <w:evenAndOddHeaders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CA"/>
    <w:rsid w:val="0002107F"/>
    <w:rsid w:val="000535E3"/>
    <w:rsid w:val="000A67C3"/>
    <w:rsid w:val="000A7A38"/>
    <w:rsid w:val="000E2284"/>
    <w:rsid w:val="000F6ECE"/>
    <w:rsid w:val="001129D4"/>
    <w:rsid w:val="00136C6B"/>
    <w:rsid w:val="00150C60"/>
    <w:rsid w:val="00151AE1"/>
    <w:rsid w:val="0015683B"/>
    <w:rsid w:val="001B4CAA"/>
    <w:rsid w:val="001C7990"/>
    <w:rsid w:val="001D4BC1"/>
    <w:rsid w:val="001F756A"/>
    <w:rsid w:val="0020794C"/>
    <w:rsid w:val="00223939"/>
    <w:rsid w:val="00255094"/>
    <w:rsid w:val="00261125"/>
    <w:rsid w:val="002A70EA"/>
    <w:rsid w:val="002B2B70"/>
    <w:rsid w:val="002B3A92"/>
    <w:rsid w:val="002B5490"/>
    <w:rsid w:val="002C5220"/>
    <w:rsid w:val="002C78AB"/>
    <w:rsid w:val="002C7D95"/>
    <w:rsid w:val="002F1DF1"/>
    <w:rsid w:val="00302EFB"/>
    <w:rsid w:val="00343ABD"/>
    <w:rsid w:val="00357462"/>
    <w:rsid w:val="00373A6A"/>
    <w:rsid w:val="003C1129"/>
    <w:rsid w:val="00416F69"/>
    <w:rsid w:val="00460C71"/>
    <w:rsid w:val="004826C7"/>
    <w:rsid w:val="00496321"/>
    <w:rsid w:val="004D699B"/>
    <w:rsid w:val="004F04E2"/>
    <w:rsid w:val="004F0620"/>
    <w:rsid w:val="004F6895"/>
    <w:rsid w:val="00580C55"/>
    <w:rsid w:val="005A089E"/>
    <w:rsid w:val="005B5A70"/>
    <w:rsid w:val="005E31DB"/>
    <w:rsid w:val="00621E3F"/>
    <w:rsid w:val="0066711C"/>
    <w:rsid w:val="00677C25"/>
    <w:rsid w:val="0069187B"/>
    <w:rsid w:val="006B79C5"/>
    <w:rsid w:val="006D5EBF"/>
    <w:rsid w:val="006E2231"/>
    <w:rsid w:val="007002A1"/>
    <w:rsid w:val="00726E3D"/>
    <w:rsid w:val="00727EBB"/>
    <w:rsid w:val="007A3119"/>
    <w:rsid w:val="007D1C2F"/>
    <w:rsid w:val="007E36F9"/>
    <w:rsid w:val="007E6AAB"/>
    <w:rsid w:val="0083352D"/>
    <w:rsid w:val="00834A2E"/>
    <w:rsid w:val="00862B02"/>
    <w:rsid w:val="008B2F55"/>
    <w:rsid w:val="008B6ECA"/>
    <w:rsid w:val="008C491D"/>
    <w:rsid w:val="009006D1"/>
    <w:rsid w:val="009010F0"/>
    <w:rsid w:val="00946EF6"/>
    <w:rsid w:val="00975251"/>
    <w:rsid w:val="00993134"/>
    <w:rsid w:val="009C1449"/>
    <w:rsid w:val="009E055C"/>
    <w:rsid w:val="009F7936"/>
    <w:rsid w:val="00A55467"/>
    <w:rsid w:val="00A90A7E"/>
    <w:rsid w:val="00A91228"/>
    <w:rsid w:val="00AB13C3"/>
    <w:rsid w:val="00B00F57"/>
    <w:rsid w:val="00B423C4"/>
    <w:rsid w:val="00B76715"/>
    <w:rsid w:val="00BB4F85"/>
    <w:rsid w:val="00BC1C5A"/>
    <w:rsid w:val="00BC4A6B"/>
    <w:rsid w:val="00BD2717"/>
    <w:rsid w:val="00BD5D6C"/>
    <w:rsid w:val="00BF2104"/>
    <w:rsid w:val="00BF52E0"/>
    <w:rsid w:val="00C013F1"/>
    <w:rsid w:val="00CA7AD0"/>
    <w:rsid w:val="00CB290B"/>
    <w:rsid w:val="00CB5A15"/>
    <w:rsid w:val="00CE0F73"/>
    <w:rsid w:val="00CF28D1"/>
    <w:rsid w:val="00D271C2"/>
    <w:rsid w:val="00D325F0"/>
    <w:rsid w:val="00D33803"/>
    <w:rsid w:val="00D50333"/>
    <w:rsid w:val="00D677E1"/>
    <w:rsid w:val="00D72520"/>
    <w:rsid w:val="00DD7CEC"/>
    <w:rsid w:val="00E21D7F"/>
    <w:rsid w:val="00E46256"/>
    <w:rsid w:val="00E72D2B"/>
    <w:rsid w:val="00E735C1"/>
    <w:rsid w:val="00E85233"/>
    <w:rsid w:val="00EE1495"/>
    <w:rsid w:val="00F17CCA"/>
    <w:rsid w:val="00F5479D"/>
    <w:rsid w:val="00F65AF0"/>
    <w:rsid w:val="00F67EF6"/>
    <w:rsid w:val="00F7159B"/>
    <w:rsid w:val="00F71C51"/>
    <w:rsid w:val="00F73367"/>
    <w:rsid w:val="00FC3CA4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C64C1BC"/>
  <w15:chartTrackingRefBased/>
  <w15:docId w15:val="{AFB1FAA1-C6D0-4090-BC08-707E4C83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 w:cs="Arial"/>
      <w:b/>
      <w:bCs/>
      <w:sz w:val="1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_2011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614B2A35D6D469A4AAE62A5259962" ma:contentTypeVersion="11" ma:contentTypeDescription="Create a new document." ma:contentTypeScope="" ma:versionID="35b39e373f9300be5b248c4e89b671d8">
  <xsd:schema xmlns:xsd="http://www.w3.org/2001/XMLSchema" xmlns:xs="http://www.w3.org/2001/XMLSchema" xmlns:p="http://schemas.microsoft.com/office/2006/metadata/properties" xmlns:ns3="aa3b2fb2-31e3-46e5-8720-d11ed4c2866b" xmlns:ns4="f7266a75-1e91-4afd-b62e-58e4d3d48567" targetNamespace="http://schemas.microsoft.com/office/2006/metadata/properties" ma:root="true" ma:fieldsID="38c083e4a4e72ac320e7662a10c15c5f" ns3:_="" ns4:_="">
    <xsd:import namespace="aa3b2fb2-31e3-46e5-8720-d11ed4c2866b"/>
    <xsd:import namespace="f7266a75-1e91-4afd-b62e-58e4d3d485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2fb2-31e3-46e5-8720-d11ed4c286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66a75-1e91-4afd-b62e-58e4d3d48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4B858-2986-44E9-B5F7-611D004F7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b2fb2-31e3-46e5-8720-d11ed4c2866b"/>
    <ds:schemaRef ds:uri="f7266a75-1e91-4afd-b62e-58e4d3d48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B8B0C-BC23-4091-847E-20C632584C2E}">
  <ds:schemaRefs>
    <ds:schemaRef ds:uri="http://purl.org/dc/terms/"/>
    <ds:schemaRef ds:uri="aa3b2fb2-31e3-46e5-8720-d11ed4c2866b"/>
    <ds:schemaRef ds:uri="f7266a75-1e91-4afd-b62e-58e4d3d48567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328DB17-D59C-4114-9BB4-3A839AC8A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template_2011.dot</Template>
  <TotalTime>0</TotalTime>
  <Pages>1</Pages>
  <Words>521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Petrobras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Vinicius Theobaldo Jorge</cp:lastModifiedBy>
  <cp:revision>2</cp:revision>
  <cp:lastPrinted>2003-02-05T20:34:00Z</cp:lastPrinted>
  <dcterms:created xsi:type="dcterms:W3CDTF">2023-05-12T16:51:00Z</dcterms:created>
  <dcterms:modified xsi:type="dcterms:W3CDTF">2023-05-12T16:51:00Z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0x01010093D614B2A35D6D469A4AAE62A5259962</vt:lpwstr>
  </property>
</Properties>
</file>